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A3A49" w:rsidRDefault="005A3A49">
      <w:pPr>
        <w:pStyle w:val="Textepardfaut"/>
        <w:tabs>
          <w:tab w:val="left" w:pos="6000"/>
        </w:tabs>
        <w:rPr>
          <w:rFonts w:ascii="Century Gothic" w:hAnsi="Century Gothic" w:cs="Century Gothic"/>
          <w:b/>
          <w:sz w:val="32"/>
          <w:szCs w:val="32"/>
        </w:rPr>
      </w:pPr>
    </w:p>
    <w:p w:rsidR="005A3A49" w:rsidRDefault="005A3A49">
      <w:pPr>
        <w:pStyle w:val="Textepardfaut"/>
        <w:tabs>
          <w:tab w:val="left" w:pos="6000"/>
        </w:tabs>
        <w:rPr>
          <w:rFonts w:ascii="Century Gothic" w:hAnsi="Century Gothic" w:cs="Century Gothic"/>
          <w:b/>
          <w:sz w:val="16"/>
          <w:szCs w:val="16"/>
        </w:rPr>
      </w:pPr>
    </w:p>
    <w:tbl>
      <w:tblPr>
        <w:tblW w:w="0" w:type="auto"/>
        <w:tblLayout w:type="fixed"/>
        <w:tblLook w:val="0000" w:firstRow="0" w:lastRow="0" w:firstColumn="0" w:lastColumn="0" w:noHBand="0" w:noVBand="0"/>
      </w:tblPr>
      <w:tblGrid>
        <w:gridCol w:w="10775"/>
      </w:tblGrid>
      <w:tr w:rsidR="005A3A49">
        <w:tc>
          <w:tcPr>
            <w:tcW w:w="10775" w:type="dxa"/>
            <w:shd w:val="clear" w:color="auto" w:fill="auto"/>
            <w:vAlign w:val="center"/>
          </w:tcPr>
          <w:p w:rsidR="005A3A49" w:rsidRDefault="005A3A49">
            <w:pPr>
              <w:pStyle w:val="BANDEBLEUE"/>
              <w:jc w:val="center"/>
            </w:pPr>
            <w:r>
              <w:rPr>
                <w:sz w:val="44"/>
                <w:szCs w:val="44"/>
              </w:rPr>
              <w:t>Année scolaire …………</w:t>
            </w:r>
          </w:p>
        </w:tc>
      </w:tr>
    </w:tbl>
    <w:p w:rsidR="005A3A49" w:rsidRDefault="005A3A49">
      <w:pPr>
        <w:pStyle w:val="Textepardfaut"/>
        <w:tabs>
          <w:tab w:val="left" w:pos="6000"/>
        </w:tabs>
        <w:rPr>
          <w:rFonts w:ascii="Century Gothic" w:hAnsi="Century Gothic" w:cs="Century Gothic"/>
          <w:b/>
          <w:sz w:val="16"/>
          <w:szCs w:val="16"/>
        </w:rPr>
      </w:pPr>
    </w:p>
    <w:p w:rsidR="005A3A49" w:rsidRDefault="005A3A49">
      <w:pPr>
        <w:numPr>
          <w:ilvl w:val="0"/>
          <w:numId w:val="5"/>
        </w:numPr>
      </w:pPr>
      <w:r>
        <w:rPr>
          <w:rFonts w:ascii="Century Gothic" w:hAnsi="Century Gothic" w:cs="Century Gothic"/>
          <w:b/>
          <w:color w:val="0070C0"/>
          <w:u w:val="single"/>
        </w:rPr>
        <w:t>SAVOIR-NAGER :</w:t>
      </w:r>
    </w:p>
    <w:p w:rsidR="005A3A49" w:rsidRDefault="005A3A49">
      <w:pPr>
        <w:rPr>
          <w:rFonts w:ascii="Century Gothic" w:hAnsi="Century Gothic" w:cs="Century Gothic"/>
          <w:b/>
          <w:color w:val="000000"/>
          <w:sz w:val="16"/>
          <w:szCs w:val="16"/>
          <w:u w:val="single"/>
        </w:rPr>
      </w:pPr>
    </w:p>
    <w:tbl>
      <w:tblPr>
        <w:tblW w:w="0" w:type="auto"/>
        <w:tblInd w:w="-10" w:type="dxa"/>
        <w:tblLayout w:type="fixed"/>
        <w:tblLook w:val="0000" w:firstRow="0" w:lastRow="0" w:firstColumn="0" w:lastColumn="0" w:noHBand="0" w:noVBand="0"/>
      </w:tblPr>
      <w:tblGrid>
        <w:gridCol w:w="2727"/>
        <w:gridCol w:w="2728"/>
        <w:gridCol w:w="2728"/>
        <w:gridCol w:w="2748"/>
      </w:tblGrid>
      <w:tr w:rsidR="005A3A49">
        <w:trPr>
          <w:trHeight w:val="530"/>
        </w:trPr>
        <w:tc>
          <w:tcPr>
            <w:tcW w:w="2727" w:type="dxa"/>
            <w:tcBorders>
              <w:top w:val="single" w:sz="4" w:space="0" w:color="000000"/>
              <w:left w:val="single" w:sz="4" w:space="0" w:color="000000"/>
              <w:bottom w:val="single" w:sz="4" w:space="0" w:color="000000"/>
            </w:tcBorders>
            <w:shd w:val="clear" w:color="auto" w:fill="auto"/>
            <w:vAlign w:val="center"/>
          </w:tcPr>
          <w:p w:rsidR="005A3A49" w:rsidRDefault="005A3A49">
            <w:r>
              <w:rPr>
                <w:rFonts w:ascii="Century Gothic" w:hAnsi="Century Gothic" w:cs="Century Gothic"/>
                <w:color w:val="FF0000"/>
                <w:sz w:val="22"/>
                <w:szCs w:val="22"/>
              </w:rPr>
              <w:t>Nombre total de CE2</w:t>
            </w:r>
          </w:p>
        </w:tc>
        <w:tc>
          <w:tcPr>
            <w:tcW w:w="2728" w:type="dxa"/>
            <w:tcBorders>
              <w:top w:val="single" w:sz="4" w:space="0" w:color="000000"/>
              <w:left w:val="single" w:sz="4" w:space="0" w:color="000000"/>
              <w:bottom w:val="single" w:sz="4" w:space="0" w:color="000000"/>
            </w:tcBorders>
            <w:shd w:val="clear" w:color="auto" w:fill="auto"/>
          </w:tcPr>
          <w:p w:rsidR="005A3A49" w:rsidRDefault="005A3A49">
            <w:pPr>
              <w:snapToGrid w:val="0"/>
              <w:rPr>
                <w:rFonts w:ascii="Century Gothic" w:hAnsi="Century Gothic" w:cs="Century Gothic"/>
                <w:color w:val="FF0000"/>
                <w:sz w:val="22"/>
                <w:szCs w:val="22"/>
              </w:rPr>
            </w:pPr>
          </w:p>
        </w:tc>
        <w:tc>
          <w:tcPr>
            <w:tcW w:w="2728" w:type="dxa"/>
            <w:tcBorders>
              <w:top w:val="single" w:sz="4" w:space="0" w:color="000000"/>
              <w:left w:val="single" w:sz="4" w:space="0" w:color="000000"/>
              <w:bottom w:val="single" w:sz="4" w:space="0" w:color="000000"/>
            </w:tcBorders>
            <w:shd w:val="clear" w:color="auto" w:fill="auto"/>
            <w:vAlign w:val="center"/>
          </w:tcPr>
          <w:p w:rsidR="005A3A49" w:rsidRDefault="005A3A49">
            <w:r>
              <w:rPr>
                <w:rFonts w:ascii="Century Gothic" w:hAnsi="Century Gothic" w:cs="Century Gothic"/>
                <w:color w:val="FF0000"/>
                <w:sz w:val="22"/>
                <w:szCs w:val="22"/>
              </w:rPr>
              <w:t>Nombre total de CM2</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snapToGrid w:val="0"/>
              <w:rPr>
                <w:rFonts w:ascii="Century Gothic" w:hAnsi="Century Gothic" w:cs="Century Gothic"/>
                <w:b/>
                <w:color w:val="000000"/>
                <w:sz w:val="22"/>
                <w:szCs w:val="22"/>
              </w:rPr>
            </w:pPr>
          </w:p>
        </w:tc>
      </w:tr>
      <w:tr w:rsidR="005A3A49">
        <w:tc>
          <w:tcPr>
            <w:tcW w:w="2727" w:type="dxa"/>
            <w:vMerge w:val="restart"/>
            <w:tcBorders>
              <w:top w:val="single" w:sz="4" w:space="0" w:color="000000"/>
              <w:left w:val="single" w:sz="4" w:space="0" w:color="000000"/>
              <w:bottom w:val="single" w:sz="4" w:space="0" w:color="000000"/>
            </w:tcBorders>
            <w:shd w:val="clear" w:color="auto" w:fill="auto"/>
            <w:vAlign w:val="center"/>
          </w:tcPr>
          <w:p w:rsidR="005A3A49" w:rsidRDefault="005A3A49">
            <w:r>
              <w:rPr>
                <w:rFonts w:ascii="Century Gothic" w:hAnsi="Century Gothic" w:cs="Century Gothic"/>
                <w:color w:val="FF0000"/>
                <w:sz w:val="22"/>
                <w:szCs w:val="22"/>
              </w:rPr>
              <w:t xml:space="preserve">Nombre total de CE2 ayant validé les </w:t>
            </w:r>
            <w:r>
              <w:rPr>
                <w:rFonts w:ascii="Century Gothic" w:hAnsi="Century Gothic" w:cs="Century Gothic"/>
                <w:b/>
                <w:color w:val="FF0000"/>
                <w:sz w:val="22"/>
                <w:szCs w:val="22"/>
              </w:rPr>
              <w:t>attendus de fin de cycle 2</w:t>
            </w:r>
          </w:p>
        </w:tc>
        <w:tc>
          <w:tcPr>
            <w:tcW w:w="2728" w:type="dxa"/>
            <w:vMerge w:val="restart"/>
            <w:tcBorders>
              <w:top w:val="single" w:sz="4" w:space="0" w:color="000000"/>
              <w:left w:val="single" w:sz="4" w:space="0" w:color="000000"/>
              <w:bottom w:val="single" w:sz="4" w:space="0" w:color="000000"/>
            </w:tcBorders>
            <w:shd w:val="clear" w:color="auto" w:fill="auto"/>
          </w:tcPr>
          <w:p w:rsidR="005A3A49" w:rsidRDefault="005A3A49">
            <w:pPr>
              <w:snapToGrid w:val="0"/>
              <w:rPr>
                <w:rFonts w:ascii="Century Gothic" w:hAnsi="Century Gothic" w:cs="Century Gothic"/>
                <w:color w:val="FF0000"/>
                <w:sz w:val="22"/>
                <w:szCs w:val="22"/>
              </w:rPr>
            </w:pPr>
          </w:p>
        </w:tc>
        <w:tc>
          <w:tcPr>
            <w:tcW w:w="2728" w:type="dxa"/>
            <w:tcBorders>
              <w:top w:val="single" w:sz="4" w:space="0" w:color="000000"/>
              <w:left w:val="single" w:sz="4" w:space="0" w:color="000000"/>
              <w:bottom w:val="single" w:sz="4" w:space="0" w:color="000000"/>
            </w:tcBorders>
            <w:shd w:val="clear" w:color="auto" w:fill="auto"/>
            <w:vAlign w:val="center"/>
          </w:tcPr>
          <w:p w:rsidR="005A3A49" w:rsidRDefault="005A3A49">
            <w:r>
              <w:rPr>
                <w:rFonts w:ascii="Century Gothic" w:hAnsi="Century Gothic" w:cs="Century Gothic"/>
                <w:color w:val="FF0000"/>
                <w:sz w:val="22"/>
                <w:szCs w:val="22"/>
              </w:rPr>
              <w:t xml:space="preserve">Nombre </w:t>
            </w:r>
            <w:proofErr w:type="gramStart"/>
            <w:r>
              <w:rPr>
                <w:rFonts w:ascii="Century Gothic" w:hAnsi="Century Gothic" w:cs="Century Gothic"/>
                <w:color w:val="FF0000"/>
                <w:sz w:val="22"/>
                <w:szCs w:val="22"/>
              </w:rPr>
              <w:t>total  de</w:t>
            </w:r>
            <w:proofErr w:type="gramEnd"/>
            <w:r>
              <w:rPr>
                <w:rFonts w:ascii="Century Gothic" w:hAnsi="Century Gothic" w:cs="Century Gothic"/>
                <w:color w:val="FF0000"/>
                <w:sz w:val="22"/>
                <w:szCs w:val="22"/>
              </w:rPr>
              <w:t xml:space="preserve"> CM2 ayant validé les </w:t>
            </w:r>
            <w:r>
              <w:rPr>
                <w:rFonts w:ascii="Century Gothic" w:hAnsi="Century Gothic" w:cs="Century Gothic"/>
                <w:b/>
                <w:color w:val="FF0000"/>
                <w:sz w:val="22"/>
                <w:szCs w:val="22"/>
              </w:rPr>
              <w:t>attendus de fin de CM2</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snapToGrid w:val="0"/>
              <w:rPr>
                <w:rFonts w:ascii="Century Gothic" w:hAnsi="Century Gothic" w:cs="Century Gothic"/>
                <w:b/>
                <w:color w:val="000000"/>
                <w:sz w:val="22"/>
                <w:szCs w:val="22"/>
              </w:rPr>
            </w:pPr>
          </w:p>
        </w:tc>
      </w:tr>
      <w:tr w:rsidR="005A3A49">
        <w:trPr>
          <w:trHeight w:val="737"/>
        </w:trPr>
        <w:tc>
          <w:tcPr>
            <w:tcW w:w="2727" w:type="dxa"/>
            <w:vMerge/>
            <w:tcBorders>
              <w:top w:val="single" w:sz="4" w:space="0" w:color="000000"/>
              <w:left w:val="single" w:sz="4" w:space="0" w:color="000000"/>
              <w:bottom w:val="single" w:sz="4" w:space="0" w:color="000000"/>
            </w:tcBorders>
            <w:shd w:val="clear" w:color="auto" w:fill="auto"/>
            <w:vAlign w:val="center"/>
          </w:tcPr>
          <w:p w:rsidR="005A3A49" w:rsidRDefault="005A3A49">
            <w:pPr>
              <w:snapToGrid w:val="0"/>
              <w:rPr>
                <w:rFonts w:ascii="Century Gothic" w:hAnsi="Century Gothic" w:cs="Century Gothic"/>
                <w:b/>
                <w:color w:val="FF0000"/>
                <w:sz w:val="22"/>
                <w:szCs w:val="22"/>
              </w:rPr>
            </w:pPr>
          </w:p>
        </w:tc>
        <w:tc>
          <w:tcPr>
            <w:tcW w:w="2728" w:type="dxa"/>
            <w:vMerge/>
            <w:tcBorders>
              <w:top w:val="single" w:sz="4" w:space="0" w:color="000000"/>
              <w:left w:val="single" w:sz="4" w:space="0" w:color="000000"/>
              <w:bottom w:val="single" w:sz="4" w:space="0" w:color="000000"/>
            </w:tcBorders>
            <w:shd w:val="clear" w:color="auto" w:fill="auto"/>
          </w:tcPr>
          <w:p w:rsidR="005A3A49" w:rsidRDefault="005A3A49">
            <w:pPr>
              <w:snapToGrid w:val="0"/>
              <w:rPr>
                <w:rFonts w:ascii="Century Gothic" w:hAnsi="Century Gothic" w:cs="Century Gothic"/>
                <w:b/>
                <w:color w:val="FF0000"/>
                <w:sz w:val="22"/>
                <w:szCs w:val="22"/>
              </w:rPr>
            </w:pPr>
          </w:p>
        </w:tc>
        <w:tc>
          <w:tcPr>
            <w:tcW w:w="2728" w:type="dxa"/>
            <w:tcBorders>
              <w:top w:val="single" w:sz="4" w:space="0" w:color="000000"/>
              <w:left w:val="single" w:sz="4" w:space="0" w:color="000000"/>
              <w:bottom w:val="single" w:sz="4" w:space="0" w:color="000000"/>
            </w:tcBorders>
            <w:shd w:val="clear" w:color="auto" w:fill="auto"/>
            <w:vAlign w:val="center"/>
          </w:tcPr>
          <w:p w:rsidR="005A3A49" w:rsidRDefault="005A3A49">
            <w:r>
              <w:rPr>
                <w:rFonts w:ascii="Century Gothic" w:hAnsi="Century Gothic" w:cs="Century Gothic"/>
                <w:color w:val="FF0000"/>
                <w:sz w:val="22"/>
                <w:szCs w:val="22"/>
              </w:rPr>
              <w:t xml:space="preserve">Nombre total de CM2 ayant acquis </w:t>
            </w:r>
            <w:r>
              <w:rPr>
                <w:rFonts w:ascii="Century Gothic" w:hAnsi="Century Gothic" w:cs="Century Gothic"/>
                <w:b/>
                <w:color w:val="FF0000"/>
                <w:sz w:val="22"/>
                <w:szCs w:val="22"/>
              </w:rPr>
              <w:t>l’ASSN</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snapToGrid w:val="0"/>
              <w:rPr>
                <w:rFonts w:ascii="Century Gothic" w:hAnsi="Century Gothic" w:cs="Century Gothic"/>
                <w:b/>
                <w:color w:val="000000"/>
                <w:sz w:val="22"/>
                <w:szCs w:val="22"/>
              </w:rPr>
            </w:pPr>
          </w:p>
        </w:tc>
      </w:tr>
    </w:tbl>
    <w:p w:rsidR="005A3A49" w:rsidRDefault="005A3A49">
      <w:r>
        <w:rPr>
          <w:rFonts w:ascii="Century Gothic" w:hAnsi="Century Gothic" w:cs="Century Gothic"/>
          <w:b/>
          <w:color w:val="000000"/>
          <w:sz w:val="20"/>
          <w:szCs w:val="20"/>
        </w:rPr>
        <w:t xml:space="preserve">Rappel sur la circulaire 2017-127 du 22 août 2017 : </w:t>
      </w:r>
    </w:p>
    <w:p w:rsidR="005A3A49" w:rsidRDefault="005A3A49">
      <w:r>
        <w:rPr>
          <w:rFonts w:ascii="Century Gothic" w:hAnsi="Century Gothic" w:cs="Century Gothic"/>
          <w:i/>
          <w:color w:val="000000"/>
          <w:sz w:val="20"/>
          <w:szCs w:val="20"/>
        </w:rPr>
        <w:t>«</w:t>
      </w:r>
      <w:r>
        <w:rPr>
          <w:rFonts w:ascii="Century Gothic" w:hAnsi="Century Gothic" w:cs="Century Gothic"/>
          <w:b/>
          <w:i/>
          <w:color w:val="000000"/>
          <w:sz w:val="20"/>
          <w:szCs w:val="20"/>
        </w:rPr>
        <w:t> </w:t>
      </w:r>
      <w:r>
        <w:rPr>
          <w:rFonts w:ascii="Century Gothic" w:hAnsi="Century Gothic" w:cs="Century Gothic"/>
          <w:i/>
          <w:color w:val="000000"/>
          <w:sz w:val="20"/>
          <w:szCs w:val="20"/>
        </w:rPr>
        <w:t xml:space="preserve">Pour permettre aux élèves de construire les compétences attendues, en référence aux programmes </w:t>
      </w:r>
      <w:proofErr w:type="gramStart"/>
      <w:r>
        <w:rPr>
          <w:rFonts w:ascii="Century Gothic" w:hAnsi="Century Gothic" w:cs="Century Gothic"/>
          <w:i/>
          <w:color w:val="000000"/>
          <w:sz w:val="20"/>
          <w:szCs w:val="20"/>
        </w:rPr>
        <w:t>d’enseignement</w:t>
      </w:r>
      <w:proofErr w:type="gramEnd"/>
      <w:r>
        <w:rPr>
          <w:rFonts w:ascii="Century Gothic" w:hAnsi="Century Gothic" w:cs="Century Gothic"/>
          <w:i/>
          <w:color w:val="000000"/>
          <w:sz w:val="20"/>
          <w:szCs w:val="20"/>
        </w:rPr>
        <w:t>, il importe, dans la mesure du possible, de prévoir trois à quatre séquences d’apprentissage à l’école primaire (de 10 à 12 chacune). »</w:t>
      </w:r>
    </w:p>
    <w:p w:rsidR="005A3A49" w:rsidRDefault="005A3A49">
      <w:pPr>
        <w:rPr>
          <w:rFonts w:ascii="Century Gothic" w:hAnsi="Century Gothic" w:cs="Century Gothic"/>
          <w:b/>
          <w:i/>
          <w:color w:val="0070C0"/>
          <w:sz w:val="20"/>
          <w:szCs w:val="20"/>
        </w:rPr>
      </w:pPr>
    </w:p>
    <w:p w:rsidR="005A3A49" w:rsidRDefault="005A3A49">
      <w:r>
        <w:rPr>
          <w:rFonts w:ascii="Century Gothic" w:hAnsi="Century Gothic" w:cs="Century Gothic"/>
          <w:b/>
          <w:color w:val="0070C0"/>
          <w:sz w:val="22"/>
          <w:szCs w:val="22"/>
        </w:rPr>
        <w:t>Cohortes d’élèves concernées par l’enseignement de la natation</w:t>
      </w:r>
      <w:r>
        <w:rPr>
          <w:rFonts w:ascii="Century Gothic" w:hAnsi="Century Gothic" w:cs="Century Gothic"/>
          <w:color w:val="000000"/>
          <w:sz w:val="22"/>
          <w:szCs w:val="22"/>
        </w:rPr>
        <w:t xml:space="preserve"> dans votre école, les élèves d’ULIS sont en inclusion ; mettre une croix dans le tableau ci-dessous :</w:t>
      </w:r>
    </w:p>
    <w:p w:rsidR="005A3A49" w:rsidRDefault="005A3A49">
      <w:pPr>
        <w:rPr>
          <w:rFonts w:ascii="Century Gothic" w:hAnsi="Century Gothic" w:cs="Century Gothic"/>
          <w:color w:val="000000"/>
          <w:sz w:val="22"/>
          <w:szCs w:val="22"/>
        </w:rPr>
      </w:pPr>
    </w:p>
    <w:tbl>
      <w:tblPr>
        <w:tblW w:w="0" w:type="auto"/>
        <w:jc w:val="center"/>
        <w:tblLayout w:type="fixed"/>
        <w:tblLook w:val="0000" w:firstRow="0" w:lastRow="0" w:firstColumn="0" w:lastColumn="0" w:noHBand="0" w:noVBand="0"/>
      </w:tblPr>
      <w:tblGrid>
        <w:gridCol w:w="1364"/>
        <w:gridCol w:w="1364"/>
        <w:gridCol w:w="1364"/>
        <w:gridCol w:w="1364"/>
        <w:gridCol w:w="1364"/>
        <w:gridCol w:w="1364"/>
        <w:gridCol w:w="1384"/>
      </w:tblGrid>
      <w:tr w:rsidR="005A3A49">
        <w:trPr>
          <w:jc w:val="center"/>
        </w:trPr>
        <w:tc>
          <w:tcPr>
            <w:tcW w:w="1364" w:type="dxa"/>
            <w:tcBorders>
              <w:top w:val="single" w:sz="4" w:space="0" w:color="000000"/>
              <w:left w:val="single" w:sz="4" w:space="0" w:color="000000"/>
              <w:bottom w:val="single" w:sz="4" w:space="0" w:color="000000"/>
            </w:tcBorders>
            <w:shd w:val="clear" w:color="auto" w:fill="auto"/>
          </w:tcPr>
          <w:p w:rsidR="005A3A49" w:rsidRDefault="005A3A49">
            <w:pPr>
              <w:jc w:val="center"/>
            </w:pPr>
            <w:r>
              <w:rPr>
                <w:rFonts w:ascii="Century Gothic" w:hAnsi="Century Gothic" w:cs="Century Gothic"/>
                <w:color w:val="000000"/>
                <w:sz w:val="22"/>
                <w:szCs w:val="22"/>
              </w:rPr>
              <w:t>MS</w:t>
            </w:r>
          </w:p>
        </w:tc>
        <w:tc>
          <w:tcPr>
            <w:tcW w:w="1364" w:type="dxa"/>
            <w:tcBorders>
              <w:top w:val="single" w:sz="4" w:space="0" w:color="000000"/>
              <w:left w:val="single" w:sz="4" w:space="0" w:color="000000"/>
              <w:bottom w:val="single" w:sz="4" w:space="0" w:color="000000"/>
            </w:tcBorders>
            <w:shd w:val="clear" w:color="auto" w:fill="auto"/>
          </w:tcPr>
          <w:p w:rsidR="005A3A49" w:rsidRDefault="005A3A49">
            <w:pPr>
              <w:jc w:val="center"/>
            </w:pPr>
            <w:r>
              <w:rPr>
                <w:rFonts w:ascii="Century Gothic" w:hAnsi="Century Gothic" w:cs="Century Gothic"/>
                <w:color w:val="000000"/>
                <w:sz w:val="22"/>
                <w:szCs w:val="22"/>
              </w:rPr>
              <w:t>GS</w:t>
            </w:r>
          </w:p>
        </w:tc>
        <w:tc>
          <w:tcPr>
            <w:tcW w:w="1364" w:type="dxa"/>
            <w:tcBorders>
              <w:top w:val="single" w:sz="4" w:space="0" w:color="000000"/>
              <w:left w:val="single" w:sz="4" w:space="0" w:color="000000"/>
              <w:bottom w:val="single" w:sz="4" w:space="0" w:color="000000"/>
            </w:tcBorders>
            <w:shd w:val="clear" w:color="auto" w:fill="auto"/>
          </w:tcPr>
          <w:p w:rsidR="005A3A49" w:rsidRDefault="005A3A49">
            <w:pPr>
              <w:jc w:val="center"/>
            </w:pPr>
            <w:r>
              <w:rPr>
                <w:rFonts w:ascii="Century Gothic" w:hAnsi="Century Gothic" w:cs="Century Gothic"/>
                <w:color w:val="000000"/>
                <w:sz w:val="22"/>
                <w:szCs w:val="22"/>
              </w:rPr>
              <w:t>CP</w:t>
            </w:r>
          </w:p>
        </w:tc>
        <w:tc>
          <w:tcPr>
            <w:tcW w:w="1364" w:type="dxa"/>
            <w:tcBorders>
              <w:top w:val="single" w:sz="4" w:space="0" w:color="000000"/>
              <w:left w:val="single" w:sz="4" w:space="0" w:color="000000"/>
              <w:bottom w:val="single" w:sz="4" w:space="0" w:color="000000"/>
            </w:tcBorders>
            <w:shd w:val="clear" w:color="auto" w:fill="auto"/>
          </w:tcPr>
          <w:p w:rsidR="005A3A49" w:rsidRDefault="005A3A49">
            <w:pPr>
              <w:jc w:val="center"/>
            </w:pPr>
            <w:r>
              <w:rPr>
                <w:rFonts w:ascii="Century Gothic" w:hAnsi="Century Gothic" w:cs="Century Gothic"/>
                <w:color w:val="000000"/>
                <w:sz w:val="22"/>
                <w:szCs w:val="22"/>
              </w:rPr>
              <w:t>CE1</w:t>
            </w:r>
          </w:p>
        </w:tc>
        <w:tc>
          <w:tcPr>
            <w:tcW w:w="1364" w:type="dxa"/>
            <w:tcBorders>
              <w:top w:val="single" w:sz="4" w:space="0" w:color="000000"/>
              <w:left w:val="single" w:sz="4" w:space="0" w:color="000000"/>
              <w:bottom w:val="single" w:sz="4" w:space="0" w:color="000000"/>
            </w:tcBorders>
            <w:shd w:val="clear" w:color="auto" w:fill="auto"/>
          </w:tcPr>
          <w:p w:rsidR="005A3A49" w:rsidRDefault="005A3A49">
            <w:pPr>
              <w:jc w:val="center"/>
            </w:pPr>
            <w:r>
              <w:rPr>
                <w:rFonts w:ascii="Century Gothic" w:hAnsi="Century Gothic" w:cs="Century Gothic"/>
                <w:color w:val="000000"/>
                <w:sz w:val="22"/>
                <w:szCs w:val="22"/>
              </w:rPr>
              <w:t>CE2</w:t>
            </w:r>
          </w:p>
        </w:tc>
        <w:tc>
          <w:tcPr>
            <w:tcW w:w="1364" w:type="dxa"/>
            <w:tcBorders>
              <w:top w:val="single" w:sz="4" w:space="0" w:color="000000"/>
              <w:left w:val="single" w:sz="4" w:space="0" w:color="000000"/>
              <w:bottom w:val="single" w:sz="4" w:space="0" w:color="000000"/>
            </w:tcBorders>
            <w:shd w:val="clear" w:color="auto" w:fill="auto"/>
          </w:tcPr>
          <w:p w:rsidR="005A3A49" w:rsidRDefault="005A3A49">
            <w:pPr>
              <w:jc w:val="center"/>
            </w:pPr>
            <w:r>
              <w:rPr>
                <w:rFonts w:ascii="Century Gothic" w:hAnsi="Century Gothic" w:cs="Century Gothic"/>
                <w:color w:val="000000"/>
                <w:sz w:val="22"/>
                <w:szCs w:val="22"/>
              </w:rPr>
              <w:t>CM1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jc w:val="center"/>
            </w:pPr>
            <w:r>
              <w:rPr>
                <w:rFonts w:ascii="Century Gothic" w:hAnsi="Century Gothic" w:cs="Century Gothic"/>
                <w:color w:val="000000"/>
                <w:sz w:val="22"/>
                <w:szCs w:val="22"/>
              </w:rPr>
              <w:t>CM2</w:t>
            </w:r>
          </w:p>
        </w:tc>
      </w:tr>
      <w:tr w:rsidR="005A3A49">
        <w:trPr>
          <w:jc w:val="center"/>
        </w:trPr>
        <w:tc>
          <w:tcPr>
            <w:tcW w:w="1364" w:type="dxa"/>
            <w:tcBorders>
              <w:top w:val="single" w:sz="4" w:space="0" w:color="000000"/>
              <w:left w:val="single" w:sz="4" w:space="0" w:color="000000"/>
              <w:bottom w:val="single" w:sz="4" w:space="0" w:color="000000"/>
            </w:tcBorders>
            <w:shd w:val="clear" w:color="auto" w:fill="auto"/>
          </w:tcPr>
          <w:p w:rsidR="005A3A49" w:rsidRDefault="005A3A49">
            <w:pPr>
              <w:snapToGrid w:val="0"/>
              <w:rPr>
                <w:rFonts w:ascii="Century Gothic" w:hAnsi="Century Gothic" w:cs="Century Gothic"/>
                <w:color w:val="000000"/>
                <w:sz w:val="22"/>
                <w:szCs w:val="22"/>
              </w:rPr>
            </w:pPr>
          </w:p>
        </w:tc>
        <w:tc>
          <w:tcPr>
            <w:tcW w:w="1364" w:type="dxa"/>
            <w:tcBorders>
              <w:top w:val="single" w:sz="4" w:space="0" w:color="000000"/>
              <w:left w:val="single" w:sz="4" w:space="0" w:color="000000"/>
              <w:bottom w:val="single" w:sz="4" w:space="0" w:color="000000"/>
            </w:tcBorders>
            <w:shd w:val="clear" w:color="auto" w:fill="auto"/>
          </w:tcPr>
          <w:p w:rsidR="005A3A49" w:rsidRDefault="005A3A49">
            <w:pPr>
              <w:snapToGrid w:val="0"/>
              <w:rPr>
                <w:rFonts w:ascii="Century Gothic" w:hAnsi="Century Gothic" w:cs="Century Gothic"/>
                <w:color w:val="000000"/>
                <w:sz w:val="22"/>
                <w:szCs w:val="22"/>
              </w:rPr>
            </w:pPr>
          </w:p>
        </w:tc>
        <w:tc>
          <w:tcPr>
            <w:tcW w:w="1364" w:type="dxa"/>
            <w:tcBorders>
              <w:top w:val="single" w:sz="4" w:space="0" w:color="000000"/>
              <w:left w:val="single" w:sz="4" w:space="0" w:color="000000"/>
              <w:bottom w:val="single" w:sz="4" w:space="0" w:color="000000"/>
            </w:tcBorders>
            <w:shd w:val="clear" w:color="auto" w:fill="auto"/>
          </w:tcPr>
          <w:p w:rsidR="005A3A49" w:rsidRDefault="005A3A49">
            <w:pPr>
              <w:snapToGrid w:val="0"/>
              <w:rPr>
                <w:rFonts w:ascii="Century Gothic" w:hAnsi="Century Gothic" w:cs="Century Gothic"/>
                <w:color w:val="000000"/>
              </w:rPr>
            </w:pPr>
          </w:p>
        </w:tc>
        <w:tc>
          <w:tcPr>
            <w:tcW w:w="1364" w:type="dxa"/>
            <w:tcBorders>
              <w:top w:val="single" w:sz="4" w:space="0" w:color="000000"/>
              <w:left w:val="single" w:sz="4" w:space="0" w:color="000000"/>
              <w:bottom w:val="single" w:sz="4" w:space="0" w:color="000000"/>
            </w:tcBorders>
            <w:shd w:val="clear" w:color="auto" w:fill="auto"/>
          </w:tcPr>
          <w:p w:rsidR="005A3A49" w:rsidRDefault="005A3A49">
            <w:pPr>
              <w:snapToGrid w:val="0"/>
              <w:rPr>
                <w:rFonts w:ascii="Century Gothic" w:hAnsi="Century Gothic" w:cs="Century Gothic"/>
                <w:color w:val="000000"/>
              </w:rPr>
            </w:pPr>
          </w:p>
        </w:tc>
        <w:tc>
          <w:tcPr>
            <w:tcW w:w="1364" w:type="dxa"/>
            <w:tcBorders>
              <w:top w:val="single" w:sz="4" w:space="0" w:color="000000"/>
              <w:left w:val="single" w:sz="4" w:space="0" w:color="000000"/>
              <w:bottom w:val="single" w:sz="4" w:space="0" w:color="000000"/>
            </w:tcBorders>
            <w:shd w:val="clear" w:color="auto" w:fill="auto"/>
          </w:tcPr>
          <w:p w:rsidR="005A3A49" w:rsidRDefault="005A3A49">
            <w:pPr>
              <w:snapToGrid w:val="0"/>
              <w:rPr>
                <w:rFonts w:ascii="Century Gothic" w:hAnsi="Century Gothic" w:cs="Century Gothic"/>
                <w:color w:val="000000"/>
              </w:rPr>
            </w:pPr>
          </w:p>
        </w:tc>
        <w:tc>
          <w:tcPr>
            <w:tcW w:w="1364" w:type="dxa"/>
            <w:tcBorders>
              <w:top w:val="single" w:sz="4" w:space="0" w:color="000000"/>
              <w:left w:val="single" w:sz="4" w:space="0" w:color="000000"/>
              <w:bottom w:val="single" w:sz="4" w:space="0" w:color="000000"/>
            </w:tcBorders>
            <w:shd w:val="clear" w:color="auto" w:fill="auto"/>
          </w:tcPr>
          <w:p w:rsidR="005A3A49" w:rsidRDefault="005A3A49">
            <w:pPr>
              <w:snapToGrid w:val="0"/>
              <w:rPr>
                <w:rFonts w:ascii="Century Gothic" w:hAnsi="Century Gothic" w:cs="Century Gothic"/>
                <w:color w:val="000000"/>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snapToGrid w:val="0"/>
              <w:rPr>
                <w:rFonts w:ascii="Century Gothic" w:hAnsi="Century Gothic" w:cs="Century Gothic"/>
                <w:color w:val="000000"/>
              </w:rPr>
            </w:pPr>
          </w:p>
        </w:tc>
      </w:tr>
    </w:tbl>
    <w:p w:rsidR="005A3A49" w:rsidRDefault="005A3A49">
      <w:pPr>
        <w:rPr>
          <w:rFonts w:ascii="Century Gothic" w:hAnsi="Century Gothic" w:cs="Century Gothic"/>
          <w:b/>
          <w:color w:val="000000"/>
          <w:u w:val="single"/>
        </w:rPr>
      </w:pPr>
    </w:p>
    <w:p w:rsidR="005A3A49" w:rsidRDefault="005A3A49">
      <w:r>
        <w:rPr>
          <w:rFonts w:ascii="Century Gothic" w:hAnsi="Century Gothic" w:cs="Century Gothic"/>
          <w:b/>
          <w:color w:val="0070C0"/>
          <w:sz w:val="20"/>
          <w:szCs w:val="20"/>
          <w:u w:val="single"/>
        </w:rPr>
        <w:t>Dispositif(s) particulier(s) pour la natation </w:t>
      </w:r>
      <w:r>
        <w:rPr>
          <w:rFonts w:ascii="Century Gothic" w:hAnsi="Century Gothic" w:cs="Century Gothic"/>
          <w:b/>
          <w:color w:val="0070C0"/>
          <w:sz w:val="22"/>
          <w:szCs w:val="22"/>
          <w:u w:val="single"/>
        </w:rPr>
        <w:t>:</w:t>
      </w:r>
      <w:r>
        <w:rPr>
          <w:rFonts w:ascii="Century Gothic" w:hAnsi="Century Gothic" w:cs="Century Gothic"/>
          <w:b/>
          <w:color w:val="000000"/>
          <w:sz w:val="22"/>
          <w:szCs w:val="22"/>
          <w:u w:val="single"/>
        </w:rPr>
        <w:t xml:space="preserve"> </w:t>
      </w:r>
    </w:p>
    <w:p w:rsidR="005A3A49" w:rsidRDefault="005A3A49">
      <w:r>
        <w:rPr>
          <w:rFonts w:ascii="Century Gothic" w:hAnsi="Century Gothic" w:cs="Century Gothic"/>
          <w:color w:val="000000"/>
        </w:rPr>
        <w:t>………………………………………………………………………………………………………………..</w:t>
      </w:r>
    </w:p>
    <w:p w:rsidR="005A3A49" w:rsidRDefault="005A3A49">
      <w:r>
        <w:rPr>
          <w:rFonts w:ascii="Century Gothic" w:hAnsi="Century Gothic" w:cs="Century Gothic"/>
          <w:color w:val="000000"/>
        </w:rPr>
        <w:t>……………………………………………………………………………………………………………….</w:t>
      </w:r>
    </w:p>
    <w:p w:rsidR="005A3A49" w:rsidRDefault="005A3A49">
      <w:pPr>
        <w:rPr>
          <w:rFonts w:ascii="Century Gothic" w:hAnsi="Century Gothic" w:cs="Century Gothic"/>
          <w:b/>
          <w:color w:val="000000"/>
          <w:u w:val="single"/>
        </w:rPr>
      </w:pPr>
    </w:p>
    <w:p w:rsidR="005A3A49" w:rsidRDefault="005A3A49">
      <w:pPr>
        <w:numPr>
          <w:ilvl w:val="0"/>
          <w:numId w:val="5"/>
        </w:numPr>
      </w:pPr>
      <w:r>
        <w:rPr>
          <w:rFonts w:ascii="Century Gothic" w:hAnsi="Century Gothic" w:cs="Century Gothic"/>
          <w:b/>
          <w:color w:val="0070C0"/>
          <w:u w:val="single"/>
        </w:rPr>
        <w:t>SAVOIR-ROULER A VELO :</w:t>
      </w:r>
    </w:p>
    <w:p w:rsidR="005A3A49" w:rsidRDefault="005A3A49">
      <w:pPr>
        <w:rPr>
          <w:rFonts w:ascii="Century Gothic" w:hAnsi="Century Gothic" w:cs="Century Gothic"/>
          <w:b/>
          <w:color w:val="000000"/>
          <w:u w:val="single"/>
        </w:rPr>
      </w:pPr>
    </w:p>
    <w:tbl>
      <w:tblPr>
        <w:tblW w:w="0" w:type="auto"/>
        <w:tblInd w:w="-10" w:type="dxa"/>
        <w:tblLayout w:type="fixed"/>
        <w:tblLook w:val="0000" w:firstRow="0" w:lastRow="0" w:firstColumn="0" w:lastColumn="0" w:noHBand="0" w:noVBand="0"/>
      </w:tblPr>
      <w:tblGrid>
        <w:gridCol w:w="3637"/>
        <w:gridCol w:w="3637"/>
        <w:gridCol w:w="3657"/>
      </w:tblGrid>
      <w:tr w:rsidR="005A3A49">
        <w:trPr>
          <w:trHeight w:val="454"/>
        </w:trPr>
        <w:tc>
          <w:tcPr>
            <w:tcW w:w="3637" w:type="dxa"/>
            <w:tcBorders>
              <w:top w:val="single" w:sz="4" w:space="0" w:color="000000"/>
              <w:left w:val="single" w:sz="4" w:space="0" w:color="000000"/>
              <w:bottom w:val="single" w:sz="4" w:space="0" w:color="000000"/>
            </w:tcBorders>
            <w:shd w:val="clear" w:color="auto" w:fill="auto"/>
            <w:vAlign w:val="center"/>
          </w:tcPr>
          <w:p w:rsidR="005A3A49" w:rsidRDefault="005A3A49">
            <w:r>
              <w:rPr>
                <w:rFonts w:ascii="Century Gothic" w:hAnsi="Century Gothic" w:cs="Century Gothic"/>
                <w:color w:val="FF0000"/>
                <w:sz w:val="22"/>
                <w:szCs w:val="22"/>
              </w:rPr>
              <w:t>Nombre total de CM2 :</w:t>
            </w:r>
          </w:p>
        </w:tc>
        <w:tc>
          <w:tcPr>
            <w:tcW w:w="72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3A49" w:rsidRDefault="005A3A49">
            <w:r>
              <w:rPr>
                <w:rFonts w:ascii="Century Gothic" w:hAnsi="Century Gothic" w:cs="Century Gothic"/>
                <w:color w:val="FF0000"/>
                <w:sz w:val="22"/>
                <w:szCs w:val="22"/>
              </w:rPr>
              <w:t xml:space="preserve">Nombre total de CM2 ayant validé </w:t>
            </w:r>
            <w:r>
              <w:rPr>
                <w:rFonts w:ascii="Century Gothic" w:hAnsi="Century Gothic" w:cs="Century Gothic"/>
                <w:b/>
                <w:color w:val="FF0000"/>
                <w:sz w:val="22"/>
                <w:szCs w:val="22"/>
                <w:u w:val="single"/>
              </w:rPr>
              <w:t>l’APER</w:t>
            </w:r>
            <w:r>
              <w:rPr>
                <w:rFonts w:ascii="Century Gothic" w:hAnsi="Century Gothic" w:cs="Century Gothic"/>
                <w:b/>
                <w:color w:val="FF0000"/>
                <w:sz w:val="22"/>
                <w:szCs w:val="22"/>
              </w:rPr>
              <w:t> </w:t>
            </w:r>
            <w:r>
              <w:rPr>
                <w:rFonts w:ascii="Century Gothic" w:hAnsi="Century Gothic" w:cs="Century Gothic"/>
                <w:color w:val="FF0000"/>
                <w:sz w:val="22"/>
                <w:szCs w:val="22"/>
              </w:rPr>
              <w:t>:</w:t>
            </w:r>
          </w:p>
        </w:tc>
      </w:tr>
      <w:tr w:rsidR="005A3A49">
        <w:tc>
          <w:tcPr>
            <w:tcW w:w="3637" w:type="dxa"/>
            <w:tcBorders>
              <w:top w:val="single" w:sz="4" w:space="0" w:color="000000"/>
              <w:left w:val="single" w:sz="4" w:space="0" w:color="000000"/>
              <w:bottom w:val="single" w:sz="4" w:space="0" w:color="000000"/>
            </w:tcBorders>
            <w:shd w:val="clear" w:color="auto" w:fill="auto"/>
          </w:tcPr>
          <w:p w:rsidR="005A3A49" w:rsidRDefault="005A3A49">
            <w:pPr>
              <w:jc w:val="center"/>
            </w:pPr>
            <w:r>
              <w:rPr>
                <w:rFonts w:ascii="Century Gothic" w:hAnsi="Century Gothic" w:cs="Century Gothic"/>
                <w:color w:val="FF0000"/>
                <w:sz w:val="22"/>
                <w:szCs w:val="22"/>
              </w:rPr>
              <w:t xml:space="preserve">Nombre total de CM2 ayant validé le </w:t>
            </w:r>
            <w:r>
              <w:rPr>
                <w:rFonts w:ascii="Century Gothic" w:hAnsi="Century Gothic" w:cs="Century Gothic"/>
                <w:b/>
                <w:color w:val="FF0000"/>
                <w:sz w:val="22"/>
                <w:szCs w:val="22"/>
              </w:rPr>
              <w:t>bloc 1 du SRAV</w:t>
            </w:r>
          </w:p>
        </w:tc>
        <w:tc>
          <w:tcPr>
            <w:tcW w:w="3637" w:type="dxa"/>
            <w:tcBorders>
              <w:top w:val="single" w:sz="4" w:space="0" w:color="000000"/>
              <w:left w:val="single" w:sz="4" w:space="0" w:color="000000"/>
              <w:bottom w:val="single" w:sz="4" w:space="0" w:color="000000"/>
            </w:tcBorders>
            <w:shd w:val="clear" w:color="auto" w:fill="auto"/>
          </w:tcPr>
          <w:p w:rsidR="005A3A49" w:rsidRDefault="005A3A49">
            <w:pPr>
              <w:jc w:val="center"/>
            </w:pPr>
            <w:r>
              <w:rPr>
                <w:rFonts w:ascii="Century Gothic" w:hAnsi="Century Gothic" w:cs="Century Gothic"/>
                <w:color w:val="FF0000"/>
                <w:sz w:val="22"/>
                <w:szCs w:val="22"/>
              </w:rPr>
              <w:t xml:space="preserve">Nombre total de CM2 ayant validé le </w:t>
            </w:r>
            <w:r>
              <w:rPr>
                <w:rFonts w:ascii="Century Gothic" w:hAnsi="Century Gothic" w:cs="Century Gothic"/>
                <w:b/>
                <w:color w:val="FF0000"/>
                <w:sz w:val="22"/>
                <w:szCs w:val="22"/>
              </w:rPr>
              <w:t>bloc 2 du SRAV</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jc w:val="center"/>
            </w:pPr>
            <w:r>
              <w:rPr>
                <w:rFonts w:ascii="Century Gothic" w:hAnsi="Century Gothic" w:cs="Century Gothic"/>
                <w:color w:val="FF0000"/>
                <w:sz w:val="22"/>
                <w:szCs w:val="22"/>
              </w:rPr>
              <w:t xml:space="preserve">Nombre total de CM2 ayant validé le </w:t>
            </w:r>
            <w:r>
              <w:rPr>
                <w:rFonts w:ascii="Century Gothic" w:hAnsi="Century Gothic" w:cs="Century Gothic"/>
                <w:b/>
                <w:color w:val="FF0000"/>
                <w:sz w:val="22"/>
                <w:szCs w:val="22"/>
              </w:rPr>
              <w:t>bloc 3 du SRAV</w:t>
            </w:r>
          </w:p>
        </w:tc>
      </w:tr>
      <w:tr w:rsidR="005A3A49">
        <w:trPr>
          <w:trHeight w:val="454"/>
        </w:trPr>
        <w:tc>
          <w:tcPr>
            <w:tcW w:w="3637" w:type="dxa"/>
            <w:tcBorders>
              <w:top w:val="single" w:sz="4" w:space="0" w:color="000000"/>
              <w:left w:val="single" w:sz="4" w:space="0" w:color="000000"/>
              <w:bottom w:val="single" w:sz="4" w:space="0" w:color="000000"/>
            </w:tcBorders>
            <w:shd w:val="clear" w:color="auto" w:fill="auto"/>
          </w:tcPr>
          <w:p w:rsidR="005A3A49" w:rsidRDefault="005A3A49">
            <w:pPr>
              <w:snapToGrid w:val="0"/>
              <w:rPr>
                <w:rFonts w:ascii="Century Gothic" w:hAnsi="Century Gothic" w:cs="Century Gothic"/>
                <w:b/>
                <w:color w:val="FF0000"/>
                <w:u w:val="single"/>
              </w:rPr>
            </w:pPr>
          </w:p>
        </w:tc>
        <w:tc>
          <w:tcPr>
            <w:tcW w:w="3637" w:type="dxa"/>
            <w:tcBorders>
              <w:top w:val="single" w:sz="4" w:space="0" w:color="000000"/>
              <w:left w:val="single" w:sz="4" w:space="0" w:color="000000"/>
              <w:bottom w:val="single" w:sz="4" w:space="0" w:color="000000"/>
            </w:tcBorders>
            <w:shd w:val="clear" w:color="auto" w:fill="auto"/>
          </w:tcPr>
          <w:p w:rsidR="005A3A49" w:rsidRDefault="005A3A49">
            <w:pPr>
              <w:snapToGrid w:val="0"/>
              <w:rPr>
                <w:rFonts w:ascii="Century Gothic" w:hAnsi="Century Gothic" w:cs="Century Gothic"/>
                <w:b/>
                <w:color w:val="FF0000"/>
                <w:u w:val="single"/>
              </w:rPr>
            </w:pP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snapToGrid w:val="0"/>
              <w:rPr>
                <w:rFonts w:ascii="Century Gothic" w:hAnsi="Century Gothic" w:cs="Century Gothic"/>
                <w:b/>
                <w:color w:val="FF0000"/>
                <w:u w:val="single"/>
              </w:rPr>
            </w:pPr>
          </w:p>
        </w:tc>
      </w:tr>
    </w:tbl>
    <w:p w:rsidR="005A3A49" w:rsidRDefault="005A3A49">
      <w:pPr>
        <w:rPr>
          <w:rFonts w:ascii="Century Gothic" w:hAnsi="Century Gothic" w:cs="Century Gothic"/>
          <w:b/>
          <w:color w:val="548DD4"/>
          <w:u w:val="single"/>
        </w:rPr>
      </w:pPr>
    </w:p>
    <w:p w:rsidR="005A3A49" w:rsidRDefault="005A3A49">
      <w:pPr>
        <w:numPr>
          <w:ilvl w:val="0"/>
          <w:numId w:val="5"/>
        </w:numPr>
      </w:pPr>
      <w:r>
        <w:rPr>
          <w:rFonts w:ascii="Century Gothic" w:hAnsi="Century Gothic" w:cs="Century Gothic"/>
          <w:b/>
          <w:color w:val="0070C0"/>
          <w:u w:val="single"/>
        </w:rPr>
        <w:t>INTERVENTIONS EXTERIEURES EN EPS :</w:t>
      </w:r>
    </w:p>
    <w:p w:rsidR="005A3A49" w:rsidRDefault="005A3A49">
      <w:pPr>
        <w:rPr>
          <w:rFonts w:ascii="Century Gothic" w:hAnsi="Century Gothic" w:cs="Century Gothic"/>
          <w:b/>
          <w:color w:val="548DD4"/>
          <w:sz w:val="18"/>
          <w:szCs w:val="18"/>
          <w:u w:val="single"/>
        </w:rPr>
      </w:pPr>
    </w:p>
    <w:tbl>
      <w:tblPr>
        <w:tblW w:w="0" w:type="auto"/>
        <w:jc w:val="center"/>
        <w:tblLayout w:type="fixed"/>
        <w:tblLook w:val="0000" w:firstRow="0" w:lastRow="0" w:firstColumn="0" w:lastColumn="0" w:noHBand="0" w:noVBand="0"/>
      </w:tblPr>
      <w:tblGrid>
        <w:gridCol w:w="1650"/>
        <w:gridCol w:w="1245"/>
        <w:gridCol w:w="1125"/>
        <w:gridCol w:w="1140"/>
        <w:gridCol w:w="1530"/>
        <w:gridCol w:w="1875"/>
        <w:gridCol w:w="1123"/>
      </w:tblGrid>
      <w:tr w:rsidR="005A3A49">
        <w:trPr>
          <w:jc w:val="center"/>
        </w:trPr>
        <w:tc>
          <w:tcPr>
            <w:tcW w:w="1650" w:type="dxa"/>
            <w:tcBorders>
              <w:top w:val="single" w:sz="4" w:space="0" w:color="000000"/>
              <w:left w:val="single" w:sz="4" w:space="0" w:color="000000"/>
              <w:bottom w:val="single" w:sz="4" w:space="0" w:color="000000"/>
            </w:tcBorders>
            <w:shd w:val="clear" w:color="auto" w:fill="C6D9F1"/>
            <w:vAlign w:val="center"/>
          </w:tcPr>
          <w:p w:rsidR="005A3A49" w:rsidRDefault="005A3A49">
            <w:pPr>
              <w:pStyle w:val="Textepardfaut"/>
              <w:jc w:val="center"/>
            </w:pPr>
            <w:r>
              <w:rPr>
                <w:rFonts w:ascii="Century Gothic" w:hAnsi="Century Gothic" w:cs="Century Gothic"/>
                <w:b/>
                <w:sz w:val="20"/>
                <w:szCs w:val="20"/>
              </w:rPr>
              <w:t xml:space="preserve">Enseignants </w:t>
            </w:r>
          </w:p>
          <w:p w:rsidR="005A3A49" w:rsidRDefault="005A3A49">
            <w:pPr>
              <w:pStyle w:val="Textepardfaut"/>
              <w:jc w:val="center"/>
            </w:pPr>
            <w:r>
              <w:rPr>
                <w:rFonts w:ascii="Century Gothic" w:hAnsi="Century Gothic" w:cs="Century Gothic"/>
                <w:sz w:val="20"/>
                <w:szCs w:val="20"/>
              </w:rPr>
              <w:t>(Inscrire tous les enseignants de l’école)</w:t>
            </w:r>
          </w:p>
        </w:tc>
        <w:tc>
          <w:tcPr>
            <w:tcW w:w="1245" w:type="dxa"/>
            <w:tcBorders>
              <w:top w:val="single" w:sz="4" w:space="0" w:color="000000"/>
              <w:left w:val="single" w:sz="4" w:space="0" w:color="000000"/>
              <w:bottom w:val="single" w:sz="4" w:space="0" w:color="000000"/>
            </w:tcBorders>
            <w:shd w:val="clear" w:color="auto" w:fill="C6D9F1"/>
            <w:vAlign w:val="center"/>
          </w:tcPr>
          <w:p w:rsidR="005A3A49" w:rsidRDefault="005A3A49">
            <w:pPr>
              <w:jc w:val="center"/>
            </w:pPr>
            <w:r>
              <w:rPr>
                <w:rFonts w:ascii="Century Gothic" w:eastAsia="Calibri" w:hAnsi="Century Gothic" w:cs="Century Gothic"/>
                <w:b/>
                <w:sz w:val="18"/>
                <w:szCs w:val="18"/>
              </w:rPr>
              <w:t>Niveau(x) de classe</w:t>
            </w:r>
          </w:p>
        </w:tc>
        <w:tc>
          <w:tcPr>
            <w:tcW w:w="1125" w:type="dxa"/>
            <w:tcBorders>
              <w:top w:val="single" w:sz="4" w:space="0" w:color="000000"/>
              <w:left w:val="single" w:sz="4" w:space="0" w:color="000000"/>
              <w:bottom w:val="single" w:sz="4" w:space="0" w:color="000000"/>
            </w:tcBorders>
            <w:shd w:val="clear" w:color="auto" w:fill="C6D9F1"/>
            <w:vAlign w:val="center"/>
          </w:tcPr>
          <w:p w:rsidR="005A3A49" w:rsidRDefault="005A3A49">
            <w:pPr>
              <w:jc w:val="center"/>
            </w:pPr>
            <w:r>
              <w:rPr>
                <w:rFonts w:ascii="Century Gothic" w:eastAsia="Calibri" w:hAnsi="Century Gothic" w:cs="Century Gothic"/>
                <w:b/>
                <w:sz w:val="18"/>
                <w:szCs w:val="18"/>
              </w:rPr>
              <w:t>Natation (oui-non)</w:t>
            </w:r>
          </w:p>
        </w:tc>
        <w:tc>
          <w:tcPr>
            <w:tcW w:w="1140" w:type="dxa"/>
            <w:tcBorders>
              <w:top w:val="single" w:sz="4" w:space="0" w:color="000000"/>
              <w:left w:val="single" w:sz="4" w:space="0" w:color="000000"/>
              <w:bottom w:val="single" w:sz="4" w:space="0" w:color="000000"/>
            </w:tcBorders>
            <w:shd w:val="clear" w:color="auto" w:fill="C6D9F1"/>
            <w:vAlign w:val="center"/>
          </w:tcPr>
          <w:p w:rsidR="005A3A49" w:rsidRDefault="005A3A49">
            <w:pPr>
              <w:jc w:val="center"/>
            </w:pPr>
            <w:r>
              <w:rPr>
                <w:rFonts w:ascii="Century Gothic" w:eastAsia="Calibri" w:hAnsi="Century Gothic" w:cs="Century Gothic"/>
                <w:b/>
                <w:sz w:val="18"/>
                <w:szCs w:val="18"/>
              </w:rPr>
              <w:t>ETAPS</w:t>
            </w:r>
          </w:p>
          <w:p w:rsidR="005A3A49" w:rsidRDefault="005A3A49">
            <w:pPr>
              <w:jc w:val="center"/>
            </w:pPr>
            <w:r>
              <w:rPr>
                <w:rFonts w:ascii="Century Gothic" w:eastAsia="Century Gothic" w:hAnsi="Century Gothic" w:cs="Century Gothic"/>
                <w:b/>
                <w:sz w:val="18"/>
                <w:szCs w:val="18"/>
              </w:rPr>
              <w:t xml:space="preserve"> </w:t>
            </w:r>
            <w:r>
              <w:rPr>
                <w:rFonts w:ascii="Century Gothic" w:eastAsia="Calibri" w:hAnsi="Century Gothic" w:cs="Century Gothic"/>
                <w:b/>
                <w:sz w:val="18"/>
                <w:szCs w:val="18"/>
              </w:rPr>
              <w:t>(</w:t>
            </w:r>
            <w:proofErr w:type="gramStart"/>
            <w:r>
              <w:rPr>
                <w:rFonts w:ascii="Century Gothic" w:eastAsia="Calibri" w:hAnsi="Century Gothic" w:cs="Century Gothic"/>
                <w:b/>
                <w:sz w:val="18"/>
                <w:szCs w:val="18"/>
              </w:rPr>
              <w:t>oui</w:t>
            </w:r>
            <w:proofErr w:type="gramEnd"/>
            <w:r>
              <w:rPr>
                <w:rFonts w:ascii="Century Gothic" w:eastAsia="Calibri" w:hAnsi="Century Gothic" w:cs="Century Gothic"/>
                <w:b/>
                <w:sz w:val="18"/>
                <w:szCs w:val="18"/>
              </w:rPr>
              <w:t>-non)</w:t>
            </w:r>
          </w:p>
        </w:tc>
        <w:tc>
          <w:tcPr>
            <w:tcW w:w="1530" w:type="dxa"/>
            <w:tcBorders>
              <w:top w:val="single" w:sz="4" w:space="0" w:color="000000"/>
              <w:left w:val="single" w:sz="4" w:space="0" w:color="000000"/>
              <w:bottom w:val="single" w:sz="4" w:space="0" w:color="000000"/>
            </w:tcBorders>
            <w:shd w:val="clear" w:color="auto" w:fill="C6D9F1"/>
            <w:vAlign w:val="center"/>
          </w:tcPr>
          <w:p w:rsidR="005A3A49" w:rsidRDefault="005A3A49">
            <w:pPr>
              <w:jc w:val="center"/>
            </w:pPr>
            <w:r>
              <w:rPr>
                <w:rFonts w:ascii="Century Gothic" w:eastAsia="Calibri" w:hAnsi="Century Gothic" w:cs="Century Gothic"/>
                <w:b/>
                <w:sz w:val="18"/>
                <w:szCs w:val="18"/>
              </w:rPr>
              <w:t xml:space="preserve">Intervenant </w:t>
            </w:r>
          </w:p>
          <w:p w:rsidR="005A3A49" w:rsidRDefault="005A3A49">
            <w:pPr>
              <w:jc w:val="center"/>
            </w:pPr>
            <w:proofErr w:type="gramStart"/>
            <w:r>
              <w:rPr>
                <w:rFonts w:ascii="Century Gothic" w:eastAsia="Calibri" w:hAnsi="Century Gothic" w:cs="Century Gothic"/>
                <w:b/>
                <w:sz w:val="18"/>
                <w:szCs w:val="18"/>
              </w:rPr>
              <w:t>club</w:t>
            </w:r>
            <w:proofErr w:type="gramEnd"/>
          </w:p>
        </w:tc>
        <w:tc>
          <w:tcPr>
            <w:tcW w:w="1875" w:type="dxa"/>
            <w:tcBorders>
              <w:top w:val="single" w:sz="4" w:space="0" w:color="000000"/>
              <w:left w:val="single" w:sz="4" w:space="0" w:color="000000"/>
              <w:bottom w:val="single" w:sz="4" w:space="0" w:color="000000"/>
            </w:tcBorders>
            <w:shd w:val="clear" w:color="auto" w:fill="C6D9F1"/>
            <w:vAlign w:val="center"/>
          </w:tcPr>
          <w:p w:rsidR="005A3A49" w:rsidRDefault="005A3A49">
            <w:pPr>
              <w:jc w:val="center"/>
            </w:pPr>
            <w:r>
              <w:rPr>
                <w:rFonts w:ascii="Century Gothic" w:eastAsia="Calibri" w:hAnsi="Century Gothic" w:cs="Century Gothic"/>
                <w:b/>
                <w:sz w:val="18"/>
                <w:szCs w:val="18"/>
              </w:rPr>
              <w:t>Intervenant(s) extérieur(s)</w:t>
            </w:r>
          </w:p>
        </w:tc>
        <w:tc>
          <w:tcPr>
            <w:tcW w:w="112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A3A49" w:rsidRDefault="005A3A49">
            <w:pPr>
              <w:jc w:val="center"/>
            </w:pPr>
            <w:r>
              <w:rPr>
                <w:rFonts w:ascii="Century Gothic" w:eastAsia="Calibri" w:hAnsi="Century Gothic" w:cs="Century Gothic"/>
                <w:b/>
                <w:sz w:val="18"/>
                <w:szCs w:val="18"/>
              </w:rPr>
              <w:t>Autre</w:t>
            </w:r>
          </w:p>
        </w:tc>
      </w:tr>
      <w:tr w:rsidR="005A3A49">
        <w:trPr>
          <w:jc w:val="center"/>
        </w:trPr>
        <w:tc>
          <w:tcPr>
            <w:tcW w:w="165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rPr>
                <w:rFonts w:ascii="Century Gothic" w:eastAsia="Calibri" w:hAnsi="Century Gothic" w:cs="Century Gothic"/>
                <w:b/>
                <w:sz w:val="20"/>
                <w:szCs w:val="20"/>
              </w:rPr>
            </w:pPr>
          </w:p>
        </w:tc>
        <w:tc>
          <w:tcPr>
            <w:tcW w:w="124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eastAsia="Calibri" w:hAnsi="Century Gothic" w:cs="Century Gothic"/>
                <w:b/>
                <w:sz w:val="20"/>
                <w:szCs w:val="20"/>
              </w:rPr>
            </w:pPr>
          </w:p>
        </w:tc>
        <w:tc>
          <w:tcPr>
            <w:tcW w:w="112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4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53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87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r>
      <w:tr w:rsidR="005A3A49">
        <w:trPr>
          <w:jc w:val="center"/>
        </w:trPr>
        <w:tc>
          <w:tcPr>
            <w:tcW w:w="165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rPr>
                <w:rFonts w:ascii="Century Gothic" w:hAnsi="Century Gothic" w:cs="Century Gothic"/>
                <w:sz w:val="20"/>
                <w:szCs w:val="20"/>
              </w:rPr>
            </w:pPr>
          </w:p>
        </w:tc>
        <w:tc>
          <w:tcPr>
            <w:tcW w:w="124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2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4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53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87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r>
      <w:tr w:rsidR="005A3A49">
        <w:trPr>
          <w:jc w:val="center"/>
        </w:trPr>
        <w:tc>
          <w:tcPr>
            <w:tcW w:w="165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rPr>
                <w:rFonts w:ascii="Century Gothic" w:hAnsi="Century Gothic" w:cs="Century Gothic"/>
                <w:sz w:val="20"/>
                <w:szCs w:val="20"/>
              </w:rPr>
            </w:pPr>
          </w:p>
        </w:tc>
        <w:tc>
          <w:tcPr>
            <w:tcW w:w="124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2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4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53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87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r>
      <w:tr w:rsidR="005A3A49">
        <w:trPr>
          <w:jc w:val="center"/>
        </w:trPr>
        <w:tc>
          <w:tcPr>
            <w:tcW w:w="165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rPr>
                <w:rFonts w:ascii="Century Gothic" w:hAnsi="Century Gothic" w:cs="Century Gothic"/>
                <w:sz w:val="20"/>
                <w:szCs w:val="20"/>
              </w:rPr>
            </w:pPr>
          </w:p>
        </w:tc>
        <w:tc>
          <w:tcPr>
            <w:tcW w:w="124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2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4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53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87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r>
      <w:tr w:rsidR="005A3A49">
        <w:trPr>
          <w:jc w:val="center"/>
        </w:trPr>
        <w:tc>
          <w:tcPr>
            <w:tcW w:w="165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rPr>
                <w:rFonts w:ascii="Century Gothic" w:hAnsi="Century Gothic" w:cs="Century Gothic"/>
                <w:sz w:val="20"/>
                <w:szCs w:val="20"/>
              </w:rPr>
            </w:pPr>
          </w:p>
        </w:tc>
        <w:tc>
          <w:tcPr>
            <w:tcW w:w="124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2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4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53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87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r>
      <w:tr w:rsidR="005A3A49">
        <w:trPr>
          <w:jc w:val="center"/>
        </w:trPr>
        <w:tc>
          <w:tcPr>
            <w:tcW w:w="165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rPr>
                <w:rFonts w:ascii="Century Gothic" w:hAnsi="Century Gothic" w:cs="Century Gothic"/>
                <w:sz w:val="20"/>
                <w:szCs w:val="20"/>
              </w:rPr>
            </w:pPr>
          </w:p>
        </w:tc>
        <w:tc>
          <w:tcPr>
            <w:tcW w:w="124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2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4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53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87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r>
      <w:tr w:rsidR="005A3A49">
        <w:trPr>
          <w:jc w:val="center"/>
        </w:trPr>
        <w:tc>
          <w:tcPr>
            <w:tcW w:w="165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rPr>
                <w:rFonts w:ascii="Century Gothic" w:hAnsi="Century Gothic" w:cs="Century Gothic"/>
                <w:sz w:val="20"/>
                <w:szCs w:val="20"/>
              </w:rPr>
            </w:pPr>
          </w:p>
        </w:tc>
        <w:tc>
          <w:tcPr>
            <w:tcW w:w="124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2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4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53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87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r>
      <w:tr w:rsidR="005A3A49">
        <w:trPr>
          <w:jc w:val="center"/>
        </w:trPr>
        <w:tc>
          <w:tcPr>
            <w:tcW w:w="165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rPr>
                <w:rFonts w:ascii="Century Gothic" w:hAnsi="Century Gothic" w:cs="Century Gothic"/>
                <w:sz w:val="20"/>
                <w:szCs w:val="20"/>
              </w:rPr>
            </w:pPr>
          </w:p>
        </w:tc>
        <w:tc>
          <w:tcPr>
            <w:tcW w:w="124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2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4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53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87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r>
      <w:tr w:rsidR="005A3A49">
        <w:trPr>
          <w:jc w:val="center"/>
        </w:trPr>
        <w:tc>
          <w:tcPr>
            <w:tcW w:w="165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rPr>
                <w:rFonts w:ascii="Century Gothic" w:hAnsi="Century Gothic" w:cs="Century Gothic"/>
                <w:sz w:val="20"/>
                <w:szCs w:val="20"/>
              </w:rPr>
            </w:pPr>
          </w:p>
        </w:tc>
        <w:tc>
          <w:tcPr>
            <w:tcW w:w="124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2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4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530"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875" w:type="dxa"/>
            <w:tcBorders>
              <w:top w:val="single" w:sz="4" w:space="0" w:color="000000"/>
              <w:left w:val="single" w:sz="4" w:space="0" w:color="000000"/>
              <w:bottom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pStyle w:val="Textepardfaut"/>
              <w:snapToGrid w:val="0"/>
              <w:jc w:val="center"/>
              <w:rPr>
                <w:rFonts w:ascii="Century Gothic" w:hAnsi="Century Gothic" w:cs="Century Gothic"/>
                <w:sz w:val="20"/>
                <w:szCs w:val="20"/>
              </w:rPr>
            </w:pPr>
          </w:p>
        </w:tc>
      </w:tr>
    </w:tbl>
    <w:p w:rsidR="005A3A49" w:rsidRDefault="005A3A49">
      <w:pPr>
        <w:ind w:firstLine="709"/>
        <w:rPr>
          <w:rFonts w:ascii="Century Gothic" w:hAnsi="Century Gothic" w:cs="Century Gothic"/>
          <w:color w:val="0070C0"/>
          <w:sz w:val="18"/>
          <w:szCs w:val="18"/>
        </w:rPr>
      </w:pPr>
    </w:p>
    <w:p w:rsidR="005A3A49" w:rsidRDefault="005A3A49">
      <w:pPr>
        <w:ind w:left="360"/>
        <w:rPr>
          <w:rFonts w:ascii="Century Gothic" w:hAnsi="Century Gothic" w:cs="Century Gothic"/>
          <w:b/>
          <w:color w:val="548DD4"/>
          <w:sz w:val="18"/>
          <w:szCs w:val="18"/>
          <w:u w:val="single"/>
        </w:rPr>
      </w:pPr>
    </w:p>
    <w:p w:rsidR="005A3A49" w:rsidRDefault="005A3A49">
      <w:pPr>
        <w:rPr>
          <w:rFonts w:ascii="Century Gothic" w:hAnsi="Century Gothic" w:cs="Century Gothic"/>
          <w:b/>
          <w:color w:val="548DD4"/>
          <w:sz w:val="18"/>
          <w:szCs w:val="18"/>
          <w:u w:val="single"/>
        </w:rPr>
      </w:pPr>
    </w:p>
    <w:p w:rsidR="005A3A49" w:rsidRDefault="005A3A49">
      <w:pPr>
        <w:rPr>
          <w:rFonts w:ascii="Century Gothic" w:hAnsi="Century Gothic" w:cs="Century Gothic"/>
          <w:b/>
          <w:color w:val="548DD4"/>
          <w:u w:val="single"/>
        </w:rPr>
      </w:pPr>
    </w:p>
    <w:p w:rsidR="005A3A49" w:rsidRDefault="005A3A49">
      <w:pPr>
        <w:rPr>
          <w:rFonts w:ascii="Century Gothic" w:hAnsi="Century Gothic" w:cs="Century Gothic"/>
          <w:b/>
          <w:color w:val="548DD4"/>
          <w:u w:val="single"/>
        </w:rPr>
      </w:pPr>
    </w:p>
    <w:p w:rsidR="005A3A49" w:rsidRDefault="005A3A49">
      <w:pPr>
        <w:rPr>
          <w:rFonts w:ascii="Century Gothic" w:hAnsi="Century Gothic" w:cs="Century Gothic"/>
          <w:b/>
          <w:color w:val="548DD4"/>
          <w:u w:val="single"/>
        </w:rPr>
      </w:pPr>
    </w:p>
    <w:p w:rsidR="005A3A49" w:rsidRDefault="005A3A49">
      <w:pPr>
        <w:rPr>
          <w:rFonts w:ascii="Century Gothic" w:hAnsi="Century Gothic" w:cs="Century Gothic"/>
          <w:b/>
          <w:color w:val="548DD4"/>
          <w:u w:val="single"/>
        </w:rPr>
      </w:pPr>
    </w:p>
    <w:p w:rsidR="005A3A49" w:rsidRDefault="005A3A49">
      <w:pPr>
        <w:rPr>
          <w:rFonts w:ascii="Century Gothic" w:hAnsi="Century Gothic" w:cs="Century Gothic"/>
          <w:b/>
          <w:color w:val="548DD4"/>
          <w:u w:val="single"/>
        </w:rPr>
      </w:pPr>
    </w:p>
    <w:p w:rsidR="005A3A49" w:rsidRDefault="005A3A49">
      <w:pPr>
        <w:numPr>
          <w:ilvl w:val="0"/>
          <w:numId w:val="5"/>
        </w:numPr>
      </w:pPr>
      <w:r>
        <w:rPr>
          <w:rFonts w:ascii="Century Gothic" w:hAnsi="Century Gothic" w:cs="Century Gothic"/>
          <w:b/>
          <w:color w:val="0070C0"/>
          <w:u w:val="single"/>
        </w:rPr>
        <w:t>PARCOURS EPS DE L’ELEVE A L’ECOLE MATERNELLE :</w:t>
      </w:r>
    </w:p>
    <w:p w:rsidR="005A3A49" w:rsidRDefault="005A3A49">
      <w:pPr>
        <w:ind w:left="720"/>
        <w:rPr>
          <w:rFonts w:ascii="Century Gothic" w:hAnsi="Century Gothic" w:cs="Century Gothic"/>
          <w:b/>
          <w:color w:val="548DD4"/>
          <w:u w:val="single"/>
        </w:rPr>
      </w:pPr>
    </w:p>
    <w:p w:rsidR="005A3A49" w:rsidRDefault="005A3A49">
      <w:r>
        <w:rPr>
          <w:rFonts w:ascii="Century Gothic" w:hAnsi="Century Gothic" w:cs="Century Gothic"/>
          <w:b/>
          <w:sz w:val="20"/>
          <w:szCs w:val="20"/>
        </w:rPr>
        <w:t>BOENJS n° 25 du 24 juin 2021</w:t>
      </w:r>
      <w:r>
        <w:t xml:space="preserve"> </w:t>
      </w:r>
      <w:r>
        <w:rPr>
          <w:rFonts w:ascii="Century Gothic" w:hAnsi="Century Gothic" w:cs="Century Gothic"/>
          <w:b/>
          <w:bCs/>
          <w:i/>
          <w:sz w:val="20"/>
          <w:szCs w:val="20"/>
        </w:rPr>
        <w:t>:</w:t>
      </w:r>
      <w:r>
        <w:rPr>
          <w:rFonts w:ascii="Century Gothic" w:hAnsi="Century Gothic" w:cs="Century Gothic"/>
          <w:bCs/>
          <w:i/>
          <w:sz w:val="20"/>
          <w:szCs w:val="20"/>
        </w:rPr>
        <w:t xml:space="preserve"> « Le choix des activités physiques variées, prenant toujours des formes adaptées à l’âge des enfants, relève de l’enseignant, dans le cadre d’une programmation de classe et de cycle pour permettre d’atteindre les quatre objectifs caractéristiques de ce domaine d’apprentissage. »</w:t>
      </w:r>
    </w:p>
    <w:p w:rsidR="005A3A49" w:rsidRDefault="005A3A49">
      <w:pPr>
        <w:rPr>
          <w:rFonts w:ascii="Century Gothic" w:hAnsi="Century Gothic" w:cs="Century Gothic"/>
          <w:bCs/>
          <w:i/>
          <w:sz w:val="20"/>
          <w:szCs w:val="20"/>
        </w:rPr>
      </w:pPr>
    </w:p>
    <w:p w:rsidR="005A3A49" w:rsidRDefault="005A3A49">
      <w:r>
        <w:rPr>
          <w:rFonts w:ascii="Century Gothic" w:hAnsi="Century Gothic" w:cs="Century Gothic"/>
          <w:bCs/>
          <w:sz w:val="22"/>
          <w:szCs w:val="22"/>
        </w:rPr>
        <w:t xml:space="preserve">Indiquer </w:t>
      </w:r>
      <w:r>
        <w:rPr>
          <w:rFonts w:ascii="Century Gothic" w:hAnsi="Century Gothic" w:cs="Century Gothic"/>
          <w:b/>
          <w:bCs/>
          <w:color w:val="0070C0"/>
          <w:sz w:val="22"/>
          <w:szCs w:val="22"/>
        </w:rPr>
        <w:t>les APSA programmées par objectif</w:t>
      </w:r>
      <w:r>
        <w:rPr>
          <w:rFonts w:ascii="Century Gothic" w:hAnsi="Century Gothic" w:cs="Century Gothic"/>
          <w:bCs/>
          <w:sz w:val="22"/>
          <w:szCs w:val="22"/>
        </w:rPr>
        <w:t> :</w:t>
      </w:r>
    </w:p>
    <w:p w:rsidR="005A3A49" w:rsidRDefault="005A3A49">
      <w:pPr>
        <w:rPr>
          <w:rFonts w:ascii="Century Gothic" w:hAnsi="Century Gothic" w:cs="Century Gothic"/>
          <w:bCs/>
          <w:color w:val="548DD4"/>
          <w:sz w:val="20"/>
          <w:szCs w:val="20"/>
        </w:rPr>
      </w:pPr>
    </w:p>
    <w:tbl>
      <w:tblPr>
        <w:tblW w:w="0" w:type="auto"/>
        <w:tblInd w:w="-10" w:type="dxa"/>
        <w:tblLayout w:type="fixed"/>
        <w:tblLook w:val="0000" w:firstRow="0" w:lastRow="0" w:firstColumn="0" w:lastColumn="0" w:noHBand="0" w:noVBand="0"/>
      </w:tblPr>
      <w:tblGrid>
        <w:gridCol w:w="2727"/>
        <w:gridCol w:w="2728"/>
        <w:gridCol w:w="2728"/>
        <w:gridCol w:w="2748"/>
      </w:tblGrid>
      <w:tr w:rsidR="005A3A49">
        <w:tc>
          <w:tcPr>
            <w:tcW w:w="2727" w:type="dxa"/>
            <w:tcBorders>
              <w:top w:val="single" w:sz="4" w:space="0" w:color="000000"/>
              <w:left w:val="single" w:sz="4" w:space="0" w:color="000000"/>
              <w:bottom w:val="single" w:sz="4" w:space="0" w:color="000000"/>
            </w:tcBorders>
            <w:shd w:val="clear" w:color="auto" w:fill="auto"/>
          </w:tcPr>
          <w:p w:rsidR="005A3A49" w:rsidRDefault="005A3A49">
            <w:pPr>
              <w:jc w:val="center"/>
            </w:pPr>
            <w:r>
              <w:rPr>
                <w:rFonts w:ascii="Century Gothic" w:hAnsi="Century Gothic" w:cs="Century Gothic"/>
                <w:b/>
                <w:bCs/>
                <w:color w:val="0070C0"/>
                <w:sz w:val="20"/>
                <w:szCs w:val="20"/>
              </w:rPr>
              <w:t>Objectif 1</w:t>
            </w:r>
            <w:r>
              <w:rPr>
                <w:rFonts w:ascii="Century Gothic" w:hAnsi="Century Gothic" w:cs="Century Gothic"/>
                <w:bCs/>
                <w:sz w:val="20"/>
                <w:szCs w:val="20"/>
              </w:rPr>
              <w:t> : agir dans l’espace, dans la durée et sur les objets</w:t>
            </w:r>
          </w:p>
        </w:tc>
        <w:tc>
          <w:tcPr>
            <w:tcW w:w="2728" w:type="dxa"/>
            <w:tcBorders>
              <w:top w:val="single" w:sz="4" w:space="0" w:color="000000"/>
              <w:left w:val="single" w:sz="4" w:space="0" w:color="000000"/>
              <w:bottom w:val="single" w:sz="4" w:space="0" w:color="000000"/>
            </w:tcBorders>
            <w:shd w:val="clear" w:color="auto" w:fill="auto"/>
          </w:tcPr>
          <w:p w:rsidR="005A3A49" w:rsidRDefault="005A3A49">
            <w:pPr>
              <w:jc w:val="center"/>
            </w:pPr>
            <w:r>
              <w:rPr>
                <w:rFonts w:ascii="Century Gothic" w:hAnsi="Century Gothic" w:cs="Century Gothic"/>
                <w:b/>
                <w:bCs/>
                <w:color w:val="0070C0"/>
                <w:sz w:val="20"/>
                <w:szCs w:val="20"/>
              </w:rPr>
              <w:t>Objectif 2</w:t>
            </w:r>
            <w:r>
              <w:rPr>
                <w:rFonts w:ascii="Century Gothic" w:hAnsi="Century Gothic" w:cs="Century Gothic"/>
                <w:bCs/>
                <w:sz w:val="20"/>
                <w:szCs w:val="20"/>
              </w:rPr>
              <w:t> : adapter ses équilibres et ses déplacements à des environnements ou des contraintes variés</w:t>
            </w:r>
          </w:p>
        </w:tc>
        <w:tc>
          <w:tcPr>
            <w:tcW w:w="2728" w:type="dxa"/>
            <w:tcBorders>
              <w:top w:val="single" w:sz="4" w:space="0" w:color="000000"/>
              <w:left w:val="single" w:sz="4" w:space="0" w:color="000000"/>
              <w:bottom w:val="single" w:sz="4" w:space="0" w:color="000000"/>
            </w:tcBorders>
            <w:shd w:val="clear" w:color="auto" w:fill="auto"/>
          </w:tcPr>
          <w:p w:rsidR="005A3A49" w:rsidRDefault="005A3A49">
            <w:pPr>
              <w:jc w:val="center"/>
            </w:pPr>
            <w:r>
              <w:rPr>
                <w:rFonts w:ascii="Century Gothic" w:hAnsi="Century Gothic" w:cs="Century Gothic"/>
                <w:b/>
                <w:bCs/>
                <w:color w:val="0070C0"/>
                <w:sz w:val="20"/>
                <w:szCs w:val="20"/>
              </w:rPr>
              <w:t>Objectif 3 </w:t>
            </w:r>
            <w:r>
              <w:rPr>
                <w:rFonts w:ascii="Century Gothic" w:hAnsi="Century Gothic" w:cs="Century Gothic"/>
                <w:bCs/>
                <w:sz w:val="20"/>
                <w:szCs w:val="20"/>
              </w:rPr>
              <w:t>: communiquer avec les autres au travers d’actions à visée expressive ou artistique</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jc w:val="center"/>
            </w:pPr>
            <w:r>
              <w:rPr>
                <w:rFonts w:ascii="Century Gothic" w:hAnsi="Century Gothic" w:cs="Century Gothic"/>
                <w:b/>
                <w:bCs/>
                <w:color w:val="0070C0"/>
                <w:sz w:val="20"/>
                <w:szCs w:val="20"/>
              </w:rPr>
              <w:t>Objectif 4 </w:t>
            </w:r>
            <w:r>
              <w:rPr>
                <w:rFonts w:ascii="Century Gothic" w:hAnsi="Century Gothic" w:cs="Century Gothic"/>
                <w:bCs/>
                <w:sz w:val="20"/>
                <w:szCs w:val="20"/>
              </w:rPr>
              <w:t>: collaborer, coopérer, s’opposer</w:t>
            </w:r>
          </w:p>
        </w:tc>
      </w:tr>
      <w:tr w:rsidR="005A3A49">
        <w:tc>
          <w:tcPr>
            <w:tcW w:w="2727" w:type="dxa"/>
            <w:tcBorders>
              <w:top w:val="single" w:sz="4" w:space="0" w:color="000000"/>
              <w:left w:val="single" w:sz="4" w:space="0" w:color="000000"/>
              <w:bottom w:val="single" w:sz="4" w:space="0" w:color="000000"/>
            </w:tcBorders>
            <w:shd w:val="clear" w:color="auto" w:fill="auto"/>
          </w:tcPr>
          <w:p w:rsidR="005A3A49" w:rsidRDefault="005A3A49">
            <w:pPr>
              <w:snapToGrid w:val="0"/>
              <w:rPr>
                <w:rFonts w:ascii="Century Gothic" w:hAnsi="Century Gothic" w:cs="Century Gothic"/>
                <w:bCs/>
                <w:color w:val="548DD4"/>
                <w:sz w:val="20"/>
                <w:szCs w:val="20"/>
              </w:rPr>
            </w:pPr>
          </w:p>
          <w:p w:rsidR="005A3A49" w:rsidRDefault="005A3A49">
            <w:pPr>
              <w:rPr>
                <w:rFonts w:ascii="Century Gothic" w:hAnsi="Century Gothic" w:cs="Century Gothic"/>
                <w:bCs/>
                <w:color w:val="548DD4"/>
                <w:sz w:val="20"/>
                <w:szCs w:val="20"/>
              </w:rPr>
            </w:pPr>
          </w:p>
          <w:p w:rsidR="005A3A49" w:rsidRDefault="005A3A49">
            <w:pPr>
              <w:rPr>
                <w:rFonts w:ascii="Century Gothic" w:hAnsi="Century Gothic" w:cs="Century Gothic"/>
                <w:bCs/>
                <w:color w:val="548DD4"/>
                <w:sz w:val="20"/>
                <w:szCs w:val="20"/>
              </w:rPr>
            </w:pPr>
          </w:p>
        </w:tc>
        <w:tc>
          <w:tcPr>
            <w:tcW w:w="2728" w:type="dxa"/>
            <w:tcBorders>
              <w:top w:val="single" w:sz="4" w:space="0" w:color="000000"/>
              <w:left w:val="single" w:sz="4" w:space="0" w:color="000000"/>
              <w:bottom w:val="single" w:sz="4" w:space="0" w:color="000000"/>
            </w:tcBorders>
            <w:shd w:val="clear" w:color="auto" w:fill="auto"/>
          </w:tcPr>
          <w:p w:rsidR="005A3A49" w:rsidRDefault="005A3A49">
            <w:pPr>
              <w:snapToGrid w:val="0"/>
              <w:rPr>
                <w:rFonts w:ascii="Century Gothic" w:hAnsi="Century Gothic" w:cs="Century Gothic"/>
                <w:bCs/>
                <w:color w:val="548DD4"/>
                <w:sz w:val="20"/>
                <w:szCs w:val="20"/>
              </w:rPr>
            </w:pPr>
          </w:p>
        </w:tc>
        <w:tc>
          <w:tcPr>
            <w:tcW w:w="2728" w:type="dxa"/>
            <w:tcBorders>
              <w:top w:val="single" w:sz="4" w:space="0" w:color="000000"/>
              <w:left w:val="single" w:sz="4" w:space="0" w:color="000000"/>
              <w:bottom w:val="single" w:sz="4" w:space="0" w:color="000000"/>
            </w:tcBorders>
            <w:shd w:val="clear" w:color="auto" w:fill="auto"/>
          </w:tcPr>
          <w:p w:rsidR="005A3A49" w:rsidRDefault="005A3A49">
            <w:pPr>
              <w:snapToGrid w:val="0"/>
              <w:rPr>
                <w:rFonts w:ascii="Century Gothic" w:hAnsi="Century Gothic" w:cs="Century Gothic"/>
                <w:bCs/>
                <w:color w:val="548DD4"/>
                <w:sz w:val="20"/>
                <w:szCs w:val="20"/>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snapToGrid w:val="0"/>
              <w:rPr>
                <w:rFonts w:ascii="Century Gothic" w:hAnsi="Century Gothic" w:cs="Century Gothic"/>
                <w:bCs/>
                <w:color w:val="548DD4"/>
                <w:sz w:val="20"/>
                <w:szCs w:val="20"/>
              </w:rPr>
            </w:pPr>
          </w:p>
        </w:tc>
      </w:tr>
    </w:tbl>
    <w:p w:rsidR="005A3A49" w:rsidRDefault="005A3A49">
      <w:pPr>
        <w:ind w:firstLine="709"/>
        <w:rPr>
          <w:rFonts w:ascii="Century Gothic" w:hAnsi="Century Gothic" w:cs="Century Gothic"/>
          <w:color w:val="0070C0"/>
          <w:sz w:val="18"/>
          <w:szCs w:val="18"/>
        </w:rPr>
      </w:pPr>
    </w:p>
    <w:p w:rsidR="00ED1D30" w:rsidRDefault="00ED1D30" w:rsidP="00ED1D30">
      <w:pPr>
        <w:numPr>
          <w:ilvl w:val="0"/>
          <w:numId w:val="5"/>
        </w:numPr>
      </w:pPr>
      <w:r>
        <w:rPr>
          <w:rFonts w:ascii="Century Gothic" w:hAnsi="Century Gothic" w:cs="Century Gothic"/>
          <w:b/>
          <w:color w:val="0070C0"/>
          <w:u w:val="single"/>
        </w:rPr>
        <w:t>PARCOURS EPS DE L’ELEVE AU CYCLE 3 :</w:t>
      </w:r>
    </w:p>
    <w:p w:rsidR="00ED1D30" w:rsidRDefault="00ED1D30" w:rsidP="00ED1D30">
      <w:pPr>
        <w:ind w:left="720"/>
        <w:rPr>
          <w:rFonts w:ascii="Century Gothic" w:hAnsi="Century Gothic" w:cs="Century Gothic"/>
          <w:b/>
          <w:color w:val="548DD4"/>
          <w:u w:val="single"/>
        </w:rPr>
      </w:pPr>
    </w:p>
    <w:p w:rsidR="00ED1D30" w:rsidRDefault="00ED1D30" w:rsidP="00ED1D30">
      <w:r>
        <w:rPr>
          <w:rFonts w:ascii="Century Gothic" w:hAnsi="Century Gothic" w:cs="Century Gothic"/>
          <w:b/>
          <w:bCs/>
          <w:sz w:val="20"/>
          <w:szCs w:val="20"/>
        </w:rPr>
        <w:t>BO spécial du 26 novembre 2015 relatif aux programmes d'enseignement de l'école élémentaire et du collège </w:t>
      </w:r>
      <w:r>
        <w:rPr>
          <w:rFonts w:ascii="Century Gothic" w:hAnsi="Century Gothic" w:cs="Century Gothic"/>
          <w:b/>
          <w:bCs/>
          <w:i/>
          <w:sz w:val="20"/>
          <w:szCs w:val="20"/>
        </w:rPr>
        <w:t>:</w:t>
      </w:r>
      <w:r>
        <w:rPr>
          <w:rFonts w:ascii="Century Gothic" w:hAnsi="Century Gothic" w:cs="Century Gothic"/>
          <w:bCs/>
          <w:i/>
          <w:sz w:val="20"/>
          <w:szCs w:val="20"/>
        </w:rPr>
        <w:t xml:space="preserve"> « A l’école et au collège, un projet pédagogique définit un parcours de formation équilibré et progressif, adapté aux caractéristiques des élèves, aux capacités des matériels et équipements disponibles, aux ressources humaines mobilisables. »</w:t>
      </w:r>
    </w:p>
    <w:p w:rsidR="00ED1D30" w:rsidRDefault="00ED1D30" w:rsidP="00ED1D30">
      <w:pPr>
        <w:rPr>
          <w:rFonts w:ascii="Century Gothic" w:hAnsi="Century Gothic" w:cs="Century Gothic"/>
          <w:bCs/>
          <w:i/>
          <w:sz w:val="20"/>
          <w:szCs w:val="20"/>
        </w:rPr>
      </w:pPr>
    </w:p>
    <w:p w:rsidR="00ED1D30" w:rsidRDefault="00ED1D30" w:rsidP="00ED1D30">
      <w:r>
        <w:rPr>
          <w:rFonts w:ascii="Century Gothic" w:hAnsi="Century Gothic" w:cs="Century Gothic"/>
          <w:bCs/>
          <w:sz w:val="22"/>
          <w:szCs w:val="22"/>
        </w:rPr>
        <w:t xml:space="preserve">Indiquer </w:t>
      </w:r>
      <w:r>
        <w:rPr>
          <w:rFonts w:ascii="Century Gothic" w:hAnsi="Century Gothic" w:cs="Century Gothic"/>
          <w:b/>
          <w:bCs/>
          <w:color w:val="0070C0"/>
          <w:sz w:val="22"/>
          <w:szCs w:val="22"/>
        </w:rPr>
        <w:t>l’APSA choisie par champs d’apprentissage</w:t>
      </w:r>
      <w:r>
        <w:rPr>
          <w:rFonts w:ascii="Century Gothic" w:hAnsi="Century Gothic" w:cs="Century Gothic"/>
          <w:bCs/>
          <w:sz w:val="22"/>
          <w:szCs w:val="22"/>
        </w:rPr>
        <w:t xml:space="preserve"> (par secteur de collège) :</w:t>
      </w:r>
    </w:p>
    <w:p w:rsidR="00ED1D30" w:rsidRDefault="00ED1D30" w:rsidP="00ED1D30">
      <w:pPr>
        <w:rPr>
          <w:rFonts w:ascii="Century Gothic" w:hAnsi="Century Gothic" w:cs="Century Gothic"/>
          <w:bCs/>
          <w:color w:val="548DD4"/>
          <w:sz w:val="20"/>
          <w:szCs w:val="20"/>
        </w:rPr>
      </w:pPr>
    </w:p>
    <w:tbl>
      <w:tblPr>
        <w:tblW w:w="0" w:type="auto"/>
        <w:tblInd w:w="-10" w:type="dxa"/>
        <w:tblLayout w:type="fixed"/>
        <w:tblLook w:val="0000" w:firstRow="0" w:lastRow="0" w:firstColumn="0" w:lastColumn="0" w:noHBand="0" w:noVBand="0"/>
      </w:tblPr>
      <w:tblGrid>
        <w:gridCol w:w="2727"/>
        <w:gridCol w:w="2728"/>
        <w:gridCol w:w="2728"/>
        <w:gridCol w:w="2748"/>
      </w:tblGrid>
      <w:tr w:rsidR="00ED1D30" w:rsidTr="005A3A49">
        <w:tc>
          <w:tcPr>
            <w:tcW w:w="2727" w:type="dxa"/>
            <w:tcBorders>
              <w:top w:val="single" w:sz="4" w:space="0" w:color="000000"/>
              <w:left w:val="single" w:sz="4" w:space="0" w:color="000000"/>
              <w:bottom w:val="single" w:sz="4" w:space="0" w:color="000000"/>
            </w:tcBorders>
            <w:shd w:val="clear" w:color="auto" w:fill="auto"/>
          </w:tcPr>
          <w:p w:rsidR="00ED1D30" w:rsidRDefault="00ED1D30" w:rsidP="005A3A49">
            <w:pPr>
              <w:jc w:val="center"/>
            </w:pPr>
            <w:r>
              <w:rPr>
                <w:rFonts w:ascii="Century Gothic" w:hAnsi="Century Gothic" w:cs="Century Gothic"/>
                <w:b/>
                <w:bCs/>
                <w:color w:val="0070C0"/>
                <w:sz w:val="20"/>
                <w:szCs w:val="20"/>
              </w:rPr>
              <w:t>CA1</w:t>
            </w:r>
            <w:r>
              <w:rPr>
                <w:rFonts w:ascii="Century Gothic" w:hAnsi="Century Gothic" w:cs="Century Gothic"/>
                <w:bCs/>
                <w:sz w:val="20"/>
                <w:szCs w:val="20"/>
              </w:rPr>
              <w:t> : produire une performance maximale, mesurable à une échéance donnée</w:t>
            </w:r>
          </w:p>
        </w:tc>
        <w:tc>
          <w:tcPr>
            <w:tcW w:w="2728" w:type="dxa"/>
            <w:tcBorders>
              <w:top w:val="single" w:sz="4" w:space="0" w:color="000000"/>
              <w:left w:val="single" w:sz="4" w:space="0" w:color="000000"/>
              <w:bottom w:val="single" w:sz="4" w:space="0" w:color="000000"/>
            </w:tcBorders>
            <w:shd w:val="clear" w:color="auto" w:fill="auto"/>
          </w:tcPr>
          <w:p w:rsidR="00ED1D30" w:rsidRDefault="00ED1D30" w:rsidP="005A3A49">
            <w:pPr>
              <w:jc w:val="center"/>
            </w:pPr>
            <w:r>
              <w:rPr>
                <w:rFonts w:ascii="Century Gothic" w:hAnsi="Century Gothic" w:cs="Century Gothic"/>
                <w:b/>
                <w:bCs/>
                <w:color w:val="0070C0"/>
                <w:sz w:val="20"/>
                <w:szCs w:val="20"/>
              </w:rPr>
              <w:t>CA2</w:t>
            </w:r>
            <w:r>
              <w:rPr>
                <w:rFonts w:ascii="Century Gothic" w:hAnsi="Century Gothic" w:cs="Century Gothic"/>
                <w:bCs/>
                <w:sz w:val="20"/>
                <w:szCs w:val="20"/>
              </w:rPr>
              <w:t> : adapter ses déplacements à des environnements variés</w:t>
            </w:r>
          </w:p>
        </w:tc>
        <w:tc>
          <w:tcPr>
            <w:tcW w:w="2728" w:type="dxa"/>
            <w:tcBorders>
              <w:top w:val="single" w:sz="4" w:space="0" w:color="000000"/>
              <w:left w:val="single" w:sz="4" w:space="0" w:color="000000"/>
              <w:bottom w:val="single" w:sz="4" w:space="0" w:color="000000"/>
            </w:tcBorders>
            <w:shd w:val="clear" w:color="auto" w:fill="auto"/>
          </w:tcPr>
          <w:p w:rsidR="00ED1D30" w:rsidRDefault="00ED1D30" w:rsidP="005A3A49">
            <w:pPr>
              <w:jc w:val="center"/>
            </w:pPr>
            <w:r>
              <w:rPr>
                <w:rFonts w:ascii="Century Gothic" w:hAnsi="Century Gothic" w:cs="Century Gothic"/>
                <w:b/>
                <w:bCs/>
                <w:color w:val="0070C0"/>
                <w:sz w:val="20"/>
                <w:szCs w:val="20"/>
              </w:rPr>
              <w:t>CA3 </w:t>
            </w:r>
            <w:r>
              <w:rPr>
                <w:rFonts w:ascii="Century Gothic" w:hAnsi="Century Gothic" w:cs="Century Gothic"/>
                <w:bCs/>
                <w:sz w:val="20"/>
                <w:szCs w:val="20"/>
              </w:rPr>
              <w:t>: s’exprimer devant les autres par une prestation artistique et/ou acrobatique</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ED1D30" w:rsidRDefault="00ED1D30" w:rsidP="005A3A49">
            <w:pPr>
              <w:jc w:val="center"/>
            </w:pPr>
            <w:r>
              <w:rPr>
                <w:rFonts w:ascii="Century Gothic" w:hAnsi="Century Gothic" w:cs="Century Gothic"/>
                <w:b/>
                <w:bCs/>
                <w:color w:val="0070C0"/>
                <w:sz w:val="20"/>
                <w:szCs w:val="20"/>
              </w:rPr>
              <w:t>CA4 </w:t>
            </w:r>
            <w:r>
              <w:rPr>
                <w:rFonts w:ascii="Century Gothic" w:hAnsi="Century Gothic" w:cs="Century Gothic"/>
                <w:bCs/>
                <w:sz w:val="20"/>
                <w:szCs w:val="20"/>
              </w:rPr>
              <w:t>: Conduire et maîtriser un affrontement collectif ou interindividuel</w:t>
            </w:r>
          </w:p>
        </w:tc>
      </w:tr>
      <w:tr w:rsidR="00ED1D30" w:rsidTr="005A3A49">
        <w:tc>
          <w:tcPr>
            <w:tcW w:w="2727" w:type="dxa"/>
            <w:tcBorders>
              <w:top w:val="single" w:sz="4" w:space="0" w:color="000000"/>
              <w:left w:val="single" w:sz="4" w:space="0" w:color="000000"/>
              <w:bottom w:val="single" w:sz="4" w:space="0" w:color="000000"/>
            </w:tcBorders>
            <w:shd w:val="clear" w:color="auto" w:fill="auto"/>
          </w:tcPr>
          <w:p w:rsidR="00ED1D30" w:rsidRDefault="00ED1D30" w:rsidP="005A3A49">
            <w:pPr>
              <w:snapToGrid w:val="0"/>
              <w:rPr>
                <w:rFonts w:ascii="Century Gothic" w:hAnsi="Century Gothic" w:cs="Century Gothic"/>
                <w:bCs/>
                <w:color w:val="548DD4"/>
                <w:sz w:val="20"/>
                <w:szCs w:val="20"/>
              </w:rPr>
            </w:pPr>
          </w:p>
          <w:p w:rsidR="00ED1D30" w:rsidRDefault="00ED1D30" w:rsidP="005A3A49">
            <w:pPr>
              <w:rPr>
                <w:rFonts w:ascii="Century Gothic" w:hAnsi="Century Gothic" w:cs="Century Gothic"/>
                <w:bCs/>
                <w:color w:val="548DD4"/>
                <w:sz w:val="20"/>
                <w:szCs w:val="20"/>
              </w:rPr>
            </w:pPr>
          </w:p>
          <w:p w:rsidR="00ED1D30" w:rsidRDefault="00ED1D30" w:rsidP="005A3A49">
            <w:pPr>
              <w:rPr>
                <w:rFonts w:ascii="Century Gothic" w:hAnsi="Century Gothic" w:cs="Century Gothic"/>
                <w:bCs/>
                <w:color w:val="548DD4"/>
                <w:sz w:val="20"/>
                <w:szCs w:val="20"/>
              </w:rPr>
            </w:pPr>
          </w:p>
        </w:tc>
        <w:tc>
          <w:tcPr>
            <w:tcW w:w="2728" w:type="dxa"/>
            <w:tcBorders>
              <w:top w:val="single" w:sz="4" w:space="0" w:color="000000"/>
              <w:left w:val="single" w:sz="4" w:space="0" w:color="000000"/>
              <w:bottom w:val="single" w:sz="4" w:space="0" w:color="000000"/>
            </w:tcBorders>
            <w:shd w:val="clear" w:color="auto" w:fill="auto"/>
          </w:tcPr>
          <w:p w:rsidR="00ED1D30" w:rsidRDefault="00ED1D30" w:rsidP="005A3A49">
            <w:pPr>
              <w:snapToGrid w:val="0"/>
              <w:rPr>
                <w:rFonts w:ascii="Century Gothic" w:hAnsi="Century Gothic" w:cs="Century Gothic"/>
                <w:bCs/>
                <w:color w:val="548DD4"/>
                <w:sz w:val="20"/>
                <w:szCs w:val="20"/>
              </w:rPr>
            </w:pPr>
          </w:p>
        </w:tc>
        <w:tc>
          <w:tcPr>
            <w:tcW w:w="2728" w:type="dxa"/>
            <w:tcBorders>
              <w:top w:val="single" w:sz="4" w:space="0" w:color="000000"/>
              <w:left w:val="single" w:sz="4" w:space="0" w:color="000000"/>
              <w:bottom w:val="single" w:sz="4" w:space="0" w:color="000000"/>
            </w:tcBorders>
            <w:shd w:val="clear" w:color="auto" w:fill="auto"/>
          </w:tcPr>
          <w:p w:rsidR="00ED1D30" w:rsidRDefault="00ED1D30" w:rsidP="005A3A49">
            <w:pPr>
              <w:snapToGrid w:val="0"/>
              <w:rPr>
                <w:rFonts w:ascii="Century Gothic" w:hAnsi="Century Gothic" w:cs="Century Gothic"/>
                <w:bCs/>
                <w:color w:val="548DD4"/>
                <w:sz w:val="20"/>
                <w:szCs w:val="20"/>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ED1D30" w:rsidRDefault="00ED1D30" w:rsidP="005A3A49">
            <w:pPr>
              <w:snapToGrid w:val="0"/>
              <w:rPr>
                <w:rFonts w:ascii="Century Gothic" w:hAnsi="Century Gothic" w:cs="Century Gothic"/>
                <w:bCs/>
                <w:color w:val="548DD4"/>
                <w:sz w:val="20"/>
                <w:szCs w:val="20"/>
              </w:rPr>
            </w:pPr>
          </w:p>
        </w:tc>
      </w:tr>
    </w:tbl>
    <w:p w:rsidR="00ED1D30" w:rsidRDefault="00ED1D30" w:rsidP="00ED1D30">
      <w:pPr>
        <w:rPr>
          <w:rFonts w:ascii="Century Gothic" w:hAnsi="Century Gothic" w:cs="Century Gothic"/>
          <w:bCs/>
          <w:color w:val="548DD4"/>
          <w:sz w:val="20"/>
          <w:szCs w:val="20"/>
        </w:rPr>
      </w:pPr>
    </w:p>
    <w:p w:rsidR="00ED1D30" w:rsidRDefault="00ED1D30">
      <w:pPr>
        <w:ind w:firstLine="709"/>
        <w:rPr>
          <w:rFonts w:ascii="Century Gothic" w:hAnsi="Century Gothic" w:cs="Century Gothic"/>
          <w:color w:val="0070C0"/>
          <w:sz w:val="18"/>
          <w:szCs w:val="18"/>
        </w:rPr>
      </w:pPr>
    </w:p>
    <w:p w:rsidR="00ED1D30" w:rsidRDefault="00ED1D30">
      <w:pPr>
        <w:ind w:firstLine="709"/>
        <w:rPr>
          <w:rFonts w:ascii="Century Gothic" w:hAnsi="Century Gothic" w:cs="Century Gothic"/>
          <w:color w:val="0070C0"/>
          <w:sz w:val="18"/>
          <w:szCs w:val="18"/>
        </w:rPr>
      </w:pPr>
    </w:p>
    <w:p w:rsidR="005A3A49" w:rsidRDefault="005A3A49" w:rsidP="00ED1D30">
      <w:pPr>
        <w:numPr>
          <w:ilvl w:val="0"/>
          <w:numId w:val="5"/>
        </w:numPr>
      </w:pPr>
      <w:r>
        <w:rPr>
          <w:rFonts w:ascii="Century Gothic" w:hAnsi="Century Gothic" w:cs="Century Gothic"/>
          <w:b/>
          <w:color w:val="FF0000"/>
          <w:u w:val="single"/>
        </w:rPr>
        <w:t>GENERATION 2024 :</w:t>
      </w:r>
    </w:p>
    <w:p w:rsidR="005A3A49" w:rsidRDefault="005A3A49">
      <w:pPr>
        <w:rPr>
          <w:rFonts w:ascii="Century Gothic" w:hAnsi="Century Gothic" w:cs="Century Gothic"/>
          <w:b/>
          <w:color w:val="FF0000"/>
          <w:u w:val="single"/>
        </w:rPr>
      </w:pPr>
    </w:p>
    <w:p w:rsidR="005A3A49" w:rsidRDefault="005A3A49">
      <w:r>
        <w:rPr>
          <w:rFonts w:ascii="Century Gothic" w:hAnsi="Century Gothic" w:cs="Century Gothic"/>
          <w:b/>
          <w:color w:val="FF0000"/>
          <w:u w:val="single"/>
        </w:rPr>
        <w:t>Votre école dispose-t-elle d’une association sportive ?</w:t>
      </w:r>
    </w:p>
    <w:p w:rsidR="005A3A49" w:rsidRDefault="005A3A49">
      <w:pPr>
        <w:rPr>
          <w:rFonts w:ascii="Century Gothic" w:hAnsi="Century Gothic" w:cs="Century Gothic"/>
          <w:b/>
          <w:color w:val="FF0000"/>
          <w:u w:val="single"/>
        </w:rPr>
      </w:pPr>
    </w:p>
    <w:p w:rsidR="005A3A49" w:rsidRDefault="005A3A49">
      <w:pPr>
        <w:numPr>
          <w:ilvl w:val="0"/>
          <w:numId w:val="4"/>
        </w:numPr>
      </w:pPr>
      <w:r>
        <w:rPr>
          <w:rFonts w:ascii="Century Gothic" w:hAnsi="Century Gothic" w:cs="Century Gothic"/>
          <w:b/>
          <w:color w:val="FF0000"/>
        </w:rPr>
        <w:t>Oui</w:t>
      </w:r>
    </w:p>
    <w:p w:rsidR="005A3A49" w:rsidRDefault="005A3A49">
      <w:pPr>
        <w:numPr>
          <w:ilvl w:val="0"/>
          <w:numId w:val="4"/>
        </w:numPr>
      </w:pPr>
      <w:r>
        <w:rPr>
          <w:rFonts w:ascii="Century Gothic" w:hAnsi="Century Gothic" w:cs="Century Gothic"/>
          <w:b/>
          <w:color w:val="FF0000"/>
        </w:rPr>
        <w:t>Non</w:t>
      </w:r>
    </w:p>
    <w:p w:rsidR="005A3A49" w:rsidRDefault="005A3A49">
      <w:pPr>
        <w:rPr>
          <w:rFonts w:ascii="Century Gothic" w:hAnsi="Century Gothic" w:cs="Century Gothic"/>
          <w:b/>
          <w:color w:val="FF0000"/>
          <w:u w:val="single"/>
        </w:rPr>
      </w:pPr>
    </w:p>
    <w:p w:rsidR="005A3A49" w:rsidRDefault="005A3A49">
      <w:r>
        <w:rPr>
          <w:rFonts w:ascii="Century Gothic" w:hAnsi="Century Gothic" w:cs="Century Gothic"/>
          <w:b/>
          <w:color w:val="FF0000"/>
          <w:u w:val="single"/>
        </w:rPr>
        <w:t xml:space="preserve">Votre école est-elle engagée dans le dispositif « génération 2024 » : </w:t>
      </w:r>
    </w:p>
    <w:p w:rsidR="005A3A49" w:rsidRDefault="005A3A49">
      <w:pPr>
        <w:rPr>
          <w:rFonts w:ascii="Century Gothic" w:hAnsi="Century Gothic" w:cs="Century Gothic"/>
          <w:b/>
          <w:color w:val="FF0000"/>
          <w:u w:val="single"/>
        </w:rPr>
      </w:pPr>
    </w:p>
    <w:p w:rsidR="005A3A49" w:rsidRDefault="005A3A49">
      <w:pPr>
        <w:numPr>
          <w:ilvl w:val="0"/>
          <w:numId w:val="4"/>
        </w:numPr>
      </w:pPr>
      <w:r>
        <w:rPr>
          <w:rFonts w:ascii="Century Gothic" w:hAnsi="Century Gothic" w:cs="Century Gothic"/>
          <w:b/>
          <w:color w:val="FF0000"/>
        </w:rPr>
        <w:t>Oui</w:t>
      </w:r>
    </w:p>
    <w:p w:rsidR="005A3A49" w:rsidRDefault="005A3A49">
      <w:pPr>
        <w:numPr>
          <w:ilvl w:val="0"/>
          <w:numId w:val="4"/>
        </w:numPr>
      </w:pPr>
      <w:r>
        <w:rPr>
          <w:rFonts w:ascii="Century Gothic" w:hAnsi="Century Gothic" w:cs="Century Gothic"/>
          <w:b/>
          <w:color w:val="FF0000"/>
        </w:rPr>
        <w:t>Non</w:t>
      </w:r>
    </w:p>
    <w:p w:rsidR="005A3A49" w:rsidRDefault="005A3A49">
      <w:pPr>
        <w:rPr>
          <w:rFonts w:ascii="Century Gothic" w:hAnsi="Century Gothic" w:cs="Century Gothic"/>
          <w:b/>
          <w:color w:val="FF0000"/>
        </w:rPr>
      </w:pPr>
    </w:p>
    <w:p w:rsidR="005A3A49" w:rsidRDefault="005A3A49">
      <w:pPr>
        <w:rPr>
          <w:rFonts w:ascii="Century Gothic" w:hAnsi="Century Gothic" w:cs="Century Gothic"/>
          <w:b/>
          <w:color w:val="FF0000"/>
        </w:rPr>
      </w:pPr>
    </w:p>
    <w:p w:rsidR="005A3A49" w:rsidRDefault="005A3A49">
      <w:pPr>
        <w:rPr>
          <w:rFonts w:ascii="Century Gothic" w:hAnsi="Century Gothic" w:cs="Century Gothic"/>
          <w:b/>
        </w:rPr>
      </w:pPr>
    </w:p>
    <w:p w:rsidR="005A3A49" w:rsidRDefault="005A3A49">
      <w:pPr>
        <w:rPr>
          <w:rFonts w:ascii="Century Gothic" w:hAnsi="Century Gothic" w:cs="Century Gothic"/>
          <w:b/>
        </w:rPr>
      </w:pPr>
    </w:p>
    <w:p w:rsidR="005A3A49" w:rsidRDefault="005A3A49">
      <w:pPr>
        <w:rPr>
          <w:rFonts w:ascii="Century Gothic" w:hAnsi="Century Gothic" w:cs="Century Gothic"/>
          <w:b/>
        </w:rPr>
      </w:pPr>
    </w:p>
    <w:p w:rsidR="005A3A49" w:rsidRDefault="005A3A49">
      <w:pPr>
        <w:rPr>
          <w:rFonts w:ascii="Century Gothic" w:hAnsi="Century Gothic" w:cs="Century Gothic"/>
          <w:b/>
        </w:rPr>
      </w:pPr>
    </w:p>
    <w:p w:rsidR="005A3A49" w:rsidRDefault="005A3A49">
      <w:pPr>
        <w:rPr>
          <w:rFonts w:ascii="Century Gothic" w:hAnsi="Century Gothic" w:cs="Century Gothic"/>
          <w:b/>
        </w:rPr>
      </w:pPr>
    </w:p>
    <w:p w:rsidR="005A3A49" w:rsidRDefault="005A3A49">
      <w:pPr>
        <w:rPr>
          <w:rFonts w:ascii="Century Gothic" w:hAnsi="Century Gothic" w:cs="Century Gothic"/>
          <w:b/>
        </w:rPr>
      </w:pPr>
    </w:p>
    <w:p w:rsidR="005A3A49" w:rsidRDefault="005A3A49" w:rsidP="00ED1D30">
      <w:pPr>
        <w:numPr>
          <w:ilvl w:val="0"/>
          <w:numId w:val="5"/>
        </w:numPr>
      </w:pPr>
      <w:r>
        <w:rPr>
          <w:rFonts w:ascii="Century Gothic" w:hAnsi="Century Gothic" w:cs="Century Gothic"/>
          <w:b/>
          <w:color w:val="0070C0"/>
          <w:u w:val="single"/>
        </w:rPr>
        <w:t>30 minutes d’activité physique quotidienne (APQ) :</w:t>
      </w:r>
    </w:p>
    <w:p w:rsidR="005A3A49" w:rsidRDefault="005A3A49">
      <w:pPr>
        <w:ind w:left="720"/>
        <w:rPr>
          <w:rFonts w:ascii="Century Gothic" w:hAnsi="Century Gothic" w:cs="Century Gothic"/>
          <w:b/>
          <w:color w:val="548DD4"/>
          <w:u w:val="single"/>
        </w:rPr>
      </w:pPr>
    </w:p>
    <w:p w:rsidR="005A3A49" w:rsidRDefault="005A3A49">
      <w:r>
        <w:rPr>
          <w:rFonts w:ascii="Century Gothic" w:hAnsi="Century Gothic" w:cs="Century Gothic"/>
          <w:b/>
          <w:bCs/>
          <w:sz w:val="20"/>
          <w:szCs w:val="20"/>
        </w:rPr>
        <w:t>En lien avec l’appel à manifestation d’intérêt pour 30 minutes d’activité physique quotidienne à l’école (en complément de l’enseignement de l’EPS) paru en février 2021, et rappelé dans la circulaire de rentrée 2021</w:t>
      </w:r>
    </w:p>
    <w:p w:rsidR="005A3A49" w:rsidRDefault="005A3A49">
      <w:pPr>
        <w:rPr>
          <w:rFonts w:ascii="Century Gothic" w:hAnsi="Century Gothic" w:cs="Century Gothic"/>
          <w:b/>
          <w:bCs/>
          <w:sz w:val="20"/>
          <w:szCs w:val="20"/>
        </w:rPr>
      </w:pPr>
    </w:p>
    <w:p w:rsidR="005A3A49" w:rsidRDefault="005A3A49">
      <w:r>
        <w:rPr>
          <w:rFonts w:ascii="Century Gothic" w:hAnsi="Century Gothic" w:cs="Century Gothic"/>
          <w:bCs/>
          <w:sz w:val="22"/>
          <w:szCs w:val="22"/>
        </w:rPr>
        <w:t>Indiquer si vous avez ou prévoyez la mise en place ce dispositif au sein de l’école et de quelle manière :</w:t>
      </w:r>
    </w:p>
    <w:p w:rsidR="005A3A49" w:rsidRDefault="005A3A49">
      <w:pPr>
        <w:rPr>
          <w:rFonts w:ascii="Century Gothic" w:hAnsi="Century Gothic" w:cs="Century Gothic"/>
          <w:bCs/>
          <w:sz w:val="22"/>
          <w:szCs w:val="22"/>
        </w:rPr>
      </w:pPr>
    </w:p>
    <w:tbl>
      <w:tblPr>
        <w:tblW w:w="0" w:type="auto"/>
        <w:tblInd w:w="-10" w:type="dxa"/>
        <w:tblLayout w:type="fixed"/>
        <w:tblLook w:val="0000" w:firstRow="0" w:lastRow="0" w:firstColumn="0" w:lastColumn="0" w:noHBand="0" w:noVBand="0"/>
      </w:tblPr>
      <w:tblGrid>
        <w:gridCol w:w="2727"/>
        <w:gridCol w:w="2728"/>
        <w:gridCol w:w="2728"/>
        <w:gridCol w:w="2748"/>
      </w:tblGrid>
      <w:tr w:rsidR="005A3A49">
        <w:tc>
          <w:tcPr>
            <w:tcW w:w="2727" w:type="dxa"/>
            <w:tcBorders>
              <w:top w:val="single" w:sz="4" w:space="0" w:color="000000"/>
              <w:left w:val="single" w:sz="4" w:space="0" w:color="000000"/>
              <w:bottom w:val="single" w:sz="4" w:space="0" w:color="000000"/>
            </w:tcBorders>
            <w:shd w:val="clear" w:color="auto" w:fill="auto"/>
          </w:tcPr>
          <w:p w:rsidR="005A3A49" w:rsidRDefault="005A3A49">
            <w:pPr>
              <w:jc w:val="center"/>
            </w:pPr>
            <w:r>
              <w:rPr>
                <w:rFonts w:ascii="Century Gothic" w:hAnsi="Century Gothic" w:cs="Century Gothic"/>
                <w:b/>
                <w:bCs/>
                <w:color w:val="2E74B5"/>
                <w:sz w:val="22"/>
                <w:szCs w:val="22"/>
              </w:rPr>
              <w:t>Cycle(s) – classe(s</w:t>
            </w:r>
            <w:r>
              <w:rPr>
                <w:rFonts w:ascii="Century Gothic" w:hAnsi="Century Gothic" w:cs="Century Gothic"/>
                <w:b/>
                <w:bCs/>
                <w:color w:val="2E74B5"/>
                <w:sz w:val="20"/>
                <w:szCs w:val="20"/>
              </w:rPr>
              <w:t>)</w:t>
            </w:r>
            <w:r>
              <w:rPr>
                <w:rFonts w:ascii="Century Gothic" w:hAnsi="Century Gothic" w:cs="Century Gothic"/>
                <w:bCs/>
                <w:sz w:val="20"/>
                <w:szCs w:val="20"/>
              </w:rPr>
              <w:t xml:space="preserve"> </w:t>
            </w:r>
            <w:r>
              <w:rPr>
                <w:rFonts w:ascii="Century Gothic" w:hAnsi="Century Gothic" w:cs="Century Gothic"/>
                <w:b/>
                <w:bCs/>
                <w:color w:val="0070C0"/>
                <w:sz w:val="22"/>
                <w:szCs w:val="22"/>
              </w:rPr>
              <w:t>concernées</w:t>
            </w:r>
          </w:p>
        </w:tc>
        <w:tc>
          <w:tcPr>
            <w:tcW w:w="2728" w:type="dxa"/>
            <w:tcBorders>
              <w:top w:val="single" w:sz="4" w:space="0" w:color="000000"/>
              <w:left w:val="single" w:sz="4" w:space="0" w:color="000000"/>
              <w:bottom w:val="single" w:sz="4" w:space="0" w:color="000000"/>
            </w:tcBorders>
            <w:shd w:val="clear" w:color="auto" w:fill="auto"/>
          </w:tcPr>
          <w:p w:rsidR="005A3A49" w:rsidRDefault="005A3A49">
            <w:pPr>
              <w:jc w:val="center"/>
            </w:pPr>
            <w:r>
              <w:rPr>
                <w:rFonts w:ascii="Century Gothic" w:hAnsi="Century Gothic" w:cs="Century Gothic"/>
                <w:b/>
                <w:bCs/>
                <w:color w:val="0070C0"/>
                <w:sz w:val="22"/>
                <w:szCs w:val="22"/>
              </w:rPr>
              <w:t>Activités mises en place</w:t>
            </w:r>
          </w:p>
        </w:tc>
        <w:tc>
          <w:tcPr>
            <w:tcW w:w="2728" w:type="dxa"/>
            <w:tcBorders>
              <w:top w:val="single" w:sz="4" w:space="0" w:color="000000"/>
              <w:left w:val="single" w:sz="4" w:space="0" w:color="000000"/>
              <w:bottom w:val="single" w:sz="4" w:space="0" w:color="000000"/>
            </w:tcBorders>
            <w:shd w:val="clear" w:color="auto" w:fill="auto"/>
          </w:tcPr>
          <w:p w:rsidR="005A3A49" w:rsidRDefault="005A3A49">
            <w:pPr>
              <w:jc w:val="center"/>
            </w:pPr>
            <w:r>
              <w:rPr>
                <w:rFonts w:ascii="Century Gothic" w:hAnsi="Century Gothic" w:cs="Century Gothic"/>
                <w:b/>
                <w:bCs/>
                <w:color w:val="0070C0"/>
                <w:sz w:val="22"/>
                <w:szCs w:val="22"/>
              </w:rPr>
              <w:t>Moments de la journée</w:t>
            </w:r>
            <w:r>
              <w:rPr>
                <w:rFonts w:ascii="Century Gothic" w:hAnsi="Century Gothic" w:cs="Century Gothic"/>
                <w:bCs/>
                <w:sz w:val="20"/>
                <w:szCs w:val="20"/>
              </w:rPr>
              <w:t xml:space="preserve"> </w:t>
            </w:r>
            <w:r>
              <w:rPr>
                <w:rFonts w:ascii="Century Gothic" w:hAnsi="Century Gothic" w:cs="Century Gothic"/>
                <w:bCs/>
                <w:sz w:val="18"/>
                <w:szCs w:val="18"/>
              </w:rPr>
              <w:t>(récréations, périscolaire …)</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jc w:val="center"/>
            </w:pPr>
            <w:r>
              <w:rPr>
                <w:rFonts w:ascii="Century Gothic" w:hAnsi="Century Gothic" w:cs="Century Gothic"/>
                <w:b/>
                <w:bCs/>
                <w:color w:val="2E74B5"/>
                <w:sz w:val="22"/>
                <w:szCs w:val="22"/>
              </w:rPr>
              <w:t>Personnels engagés</w:t>
            </w:r>
            <w:r>
              <w:rPr>
                <w:rFonts w:ascii="Century Gothic" w:hAnsi="Century Gothic" w:cs="Century Gothic"/>
                <w:bCs/>
                <w:sz w:val="20"/>
                <w:szCs w:val="20"/>
              </w:rPr>
              <w:t xml:space="preserve"> dans le dispositif </w:t>
            </w:r>
            <w:r>
              <w:rPr>
                <w:rFonts w:ascii="Century Gothic" w:hAnsi="Century Gothic" w:cs="Century Gothic"/>
                <w:bCs/>
                <w:sz w:val="18"/>
                <w:szCs w:val="18"/>
              </w:rPr>
              <w:t>(PE, service civique, intervenants de clubs sportifs, animateurs périscolaires …)</w:t>
            </w:r>
          </w:p>
        </w:tc>
      </w:tr>
      <w:tr w:rsidR="005A3A49">
        <w:tc>
          <w:tcPr>
            <w:tcW w:w="2727" w:type="dxa"/>
            <w:tcBorders>
              <w:top w:val="single" w:sz="4" w:space="0" w:color="000000"/>
              <w:left w:val="single" w:sz="4" w:space="0" w:color="000000"/>
              <w:bottom w:val="single" w:sz="4" w:space="0" w:color="000000"/>
            </w:tcBorders>
            <w:shd w:val="clear" w:color="auto" w:fill="auto"/>
          </w:tcPr>
          <w:p w:rsidR="005A3A49" w:rsidRDefault="005A3A49">
            <w:pPr>
              <w:snapToGrid w:val="0"/>
              <w:rPr>
                <w:rFonts w:ascii="Century Gothic" w:hAnsi="Century Gothic" w:cs="Century Gothic"/>
                <w:bCs/>
                <w:sz w:val="22"/>
                <w:szCs w:val="22"/>
              </w:rPr>
            </w:pPr>
          </w:p>
        </w:tc>
        <w:tc>
          <w:tcPr>
            <w:tcW w:w="2728" w:type="dxa"/>
            <w:tcBorders>
              <w:top w:val="single" w:sz="4" w:space="0" w:color="000000"/>
              <w:left w:val="single" w:sz="4" w:space="0" w:color="000000"/>
              <w:bottom w:val="single" w:sz="4" w:space="0" w:color="000000"/>
            </w:tcBorders>
            <w:shd w:val="clear" w:color="auto" w:fill="auto"/>
          </w:tcPr>
          <w:p w:rsidR="005A3A49" w:rsidRDefault="005A3A49">
            <w:pPr>
              <w:snapToGrid w:val="0"/>
              <w:rPr>
                <w:rFonts w:ascii="Century Gothic" w:hAnsi="Century Gothic" w:cs="Century Gothic"/>
                <w:bCs/>
                <w:sz w:val="22"/>
                <w:szCs w:val="22"/>
              </w:rPr>
            </w:pPr>
          </w:p>
          <w:p w:rsidR="005A3A49" w:rsidRDefault="005A3A49">
            <w:pPr>
              <w:rPr>
                <w:rFonts w:ascii="Century Gothic" w:hAnsi="Century Gothic" w:cs="Century Gothic"/>
                <w:bCs/>
                <w:sz w:val="22"/>
                <w:szCs w:val="22"/>
              </w:rPr>
            </w:pPr>
          </w:p>
          <w:p w:rsidR="005A3A49" w:rsidRDefault="005A3A49">
            <w:pPr>
              <w:rPr>
                <w:rFonts w:ascii="Century Gothic" w:hAnsi="Century Gothic" w:cs="Century Gothic"/>
                <w:bCs/>
                <w:sz w:val="22"/>
                <w:szCs w:val="22"/>
              </w:rPr>
            </w:pPr>
          </w:p>
          <w:p w:rsidR="005A3A49" w:rsidRDefault="005A3A49">
            <w:pPr>
              <w:rPr>
                <w:rFonts w:ascii="Century Gothic" w:hAnsi="Century Gothic" w:cs="Century Gothic"/>
                <w:bCs/>
                <w:sz w:val="22"/>
                <w:szCs w:val="22"/>
              </w:rPr>
            </w:pPr>
          </w:p>
        </w:tc>
        <w:tc>
          <w:tcPr>
            <w:tcW w:w="2728" w:type="dxa"/>
            <w:tcBorders>
              <w:top w:val="single" w:sz="4" w:space="0" w:color="000000"/>
              <w:left w:val="single" w:sz="4" w:space="0" w:color="000000"/>
              <w:bottom w:val="single" w:sz="4" w:space="0" w:color="000000"/>
            </w:tcBorders>
            <w:shd w:val="clear" w:color="auto" w:fill="auto"/>
          </w:tcPr>
          <w:p w:rsidR="005A3A49" w:rsidRDefault="005A3A49">
            <w:pPr>
              <w:snapToGrid w:val="0"/>
              <w:rPr>
                <w:rFonts w:ascii="Century Gothic" w:hAnsi="Century Gothic" w:cs="Century Gothic"/>
                <w:bCs/>
                <w:sz w:val="22"/>
                <w:szCs w:val="22"/>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5A3A49" w:rsidRDefault="005A3A49">
            <w:pPr>
              <w:snapToGrid w:val="0"/>
              <w:rPr>
                <w:rFonts w:ascii="Century Gothic" w:hAnsi="Century Gothic" w:cs="Century Gothic"/>
                <w:bCs/>
                <w:sz w:val="22"/>
                <w:szCs w:val="22"/>
              </w:rPr>
            </w:pPr>
          </w:p>
        </w:tc>
      </w:tr>
    </w:tbl>
    <w:p w:rsidR="005A3A49" w:rsidRDefault="005A3A49"/>
    <w:sectPr w:rsidR="005A3A49">
      <w:headerReference w:type="even" r:id="rId7"/>
      <w:headerReference w:type="default" r:id="rId8"/>
      <w:footerReference w:type="even" r:id="rId9"/>
      <w:footerReference w:type="default" r:id="rId10"/>
      <w:headerReference w:type="first" r:id="rId11"/>
      <w:footerReference w:type="first" r:id="rId12"/>
      <w:pgSz w:w="11906" w:h="16838"/>
      <w:pgMar w:top="776"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974" w:rsidRDefault="00250974">
      <w:r>
        <w:separator/>
      </w:r>
    </w:p>
  </w:endnote>
  <w:endnote w:type="continuationSeparator" w:id="0">
    <w:p w:rsidR="00250974" w:rsidRDefault="0025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ohit Devanagari">
    <w:altName w:val="Calibri"/>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6DE" w:rsidRDefault="002A66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6DE" w:rsidRDefault="002A66D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6DE" w:rsidRDefault="002A66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974" w:rsidRDefault="00250974">
      <w:r>
        <w:separator/>
      </w:r>
    </w:p>
  </w:footnote>
  <w:footnote w:type="continuationSeparator" w:id="0">
    <w:p w:rsidR="00250974" w:rsidRDefault="00250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6DE" w:rsidRDefault="002A66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A49" w:rsidRDefault="002A66DE">
    <w:pPr>
      <w:pStyle w:val="En-tte"/>
    </w:pPr>
    <w:r>
      <w:rPr>
        <w:noProof/>
      </w:rPr>
      <mc:AlternateContent>
        <mc:Choice Requires="wps">
          <w:drawing>
            <wp:anchor distT="45720" distB="45720" distL="114935" distR="114935" simplePos="0" relativeHeight="251657728" behindDoc="1" locked="0" layoutInCell="1" allowOverlap="1">
              <wp:simplePos x="0" y="0"/>
              <wp:positionH relativeFrom="column">
                <wp:posOffset>2901315</wp:posOffset>
              </wp:positionH>
              <wp:positionV relativeFrom="paragraph">
                <wp:posOffset>-274320</wp:posOffset>
              </wp:positionV>
              <wp:extent cx="3764280" cy="855345"/>
              <wp:effectExtent l="19050" t="19050" r="45720" b="40005"/>
              <wp:wrapThrough wrapText="bothSides">
                <wp:wrapPolygon edited="0">
                  <wp:start x="-109" y="-481"/>
                  <wp:lineTo x="-109" y="22129"/>
                  <wp:lineTo x="21753" y="22129"/>
                  <wp:lineTo x="21753" y="-481"/>
                  <wp:lineTo x="-109" y="-481"/>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855345"/>
                      </a:xfrm>
                      <a:prstGeom prst="rect">
                        <a:avLst/>
                      </a:prstGeom>
                      <a:solidFill>
                        <a:srgbClr val="0070C0">
                          <a:alpha val="0"/>
                        </a:srgbClr>
                      </a:solidFill>
                      <a:ln w="38100">
                        <a:solidFill>
                          <a:srgbClr val="F2F2F2"/>
                        </a:solidFill>
                        <a:miter lim="800000"/>
                        <a:headEnd/>
                        <a:tailEnd/>
                      </a:ln>
                      <a:effectLst>
                        <a:outerShdw dist="24247" dir="2700000" algn="ctr" rotWithShape="0">
                          <a:srgbClr val="1F4D78"/>
                        </a:outerShdw>
                      </a:effectLst>
                    </wps:spPr>
                    <wps:txbx>
                      <w:txbxContent>
                        <w:p w:rsidR="002A66DE" w:rsidRDefault="002A66DE" w:rsidP="002A66DE">
                          <w:pPr>
                            <w:shd w:val="clear" w:color="auto" w:fill="0070C0"/>
                            <w:jc w:val="center"/>
                          </w:pPr>
                          <w:bookmarkStart w:id="0" w:name="_Hlk125304831"/>
                          <w:bookmarkEnd w:id="0"/>
                          <w:r>
                            <w:rPr>
                              <w:rFonts w:ascii="Century Gothic" w:hAnsi="Century Gothic" w:cs="Century Gothic"/>
                              <w:color w:val="FFFFFF"/>
                              <w:sz w:val="48"/>
                              <w:szCs w:val="48"/>
                            </w:rPr>
                            <w:t xml:space="preserve">PARCOURS EPS </w:t>
                          </w:r>
                        </w:p>
                        <w:p w:rsidR="002A66DE" w:rsidRDefault="002A66DE" w:rsidP="002A66DE">
                          <w:pPr>
                            <w:shd w:val="clear" w:color="auto" w:fill="0070C0"/>
                            <w:jc w:val="center"/>
                          </w:pPr>
                          <w:r>
                            <w:rPr>
                              <w:rFonts w:ascii="Century Gothic" w:hAnsi="Century Gothic" w:cs="Century Gothic"/>
                              <w:color w:val="FFFFFF"/>
                              <w:sz w:val="48"/>
                              <w:szCs w:val="48"/>
                            </w:rPr>
                            <w:t>DE l’ELEVE</w:t>
                          </w:r>
                        </w:p>
                        <w:p w:rsidR="005A3A49" w:rsidRDefault="005A3A49" w:rsidP="002A66DE">
                          <w:pPr>
                            <w:shd w:val="clear" w:color="auto" w:fill="0070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8.45pt;margin-top:-21.6pt;width:296.4pt;height:67.35pt;z-index:-25165875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" fillcolor="#0070c0" strokecolor="#f2f2f2" strokeweight="3pt">
              <v:fill opacity="0"/>
              <v:shadow on="t" color="#1f4d78" offset="1.35pt,1.35pt"/>
              <v:textbox>
                <w:txbxContent>
                  <w:p w:rsidR="002A66DE" w:rsidRDefault="002A66DE" w:rsidP="002A66DE">
                    <w:pPr>
                      <w:shd w:val="clear" w:color="auto" w:fill="0070C0"/>
                      <w:jc w:val="center"/>
                    </w:pPr>
                    <w:bookmarkStart w:id="1" w:name="_Hlk125304831"/>
                    <w:bookmarkEnd w:id="1"/>
                    <w:r>
                      <w:rPr>
                        <w:rFonts w:ascii="Century Gothic" w:hAnsi="Century Gothic" w:cs="Century Gothic"/>
                        <w:color w:val="FFFFFF"/>
                        <w:sz w:val="48"/>
                        <w:szCs w:val="48"/>
                      </w:rPr>
                      <w:t xml:space="preserve">PARCOURS EPS </w:t>
                    </w:r>
                  </w:p>
                  <w:p w:rsidR="002A66DE" w:rsidRDefault="002A66DE" w:rsidP="002A66DE">
                    <w:pPr>
                      <w:shd w:val="clear" w:color="auto" w:fill="0070C0"/>
                      <w:jc w:val="center"/>
                    </w:pPr>
                    <w:r>
                      <w:rPr>
                        <w:rFonts w:ascii="Century Gothic" w:hAnsi="Century Gothic" w:cs="Century Gothic"/>
                        <w:color w:val="FFFFFF"/>
                        <w:sz w:val="48"/>
                        <w:szCs w:val="48"/>
                      </w:rPr>
                      <w:t>DE l’ELEVE</w:t>
                    </w:r>
                  </w:p>
                  <w:p w:rsidR="005A3A49" w:rsidRDefault="005A3A49" w:rsidP="002A66DE">
                    <w:pPr>
                      <w:shd w:val="clear" w:color="auto" w:fill="0070C0"/>
                      <w:jc w:val="center"/>
                    </w:pPr>
                  </w:p>
                </w:txbxContent>
              </v:textbox>
              <w10:wrap type="through"/>
            </v:shape>
          </w:pict>
        </mc:Fallback>
      </mc:AlternateContent>
    </w:r>
    <w:r w:rsidR="00E154BB">
      <w:rPr>
        <w:noProof/>
        <w:lang w:val="fr-FR"/>
      </w:rPr>
      <w:drawing>
        <wp:inline distT="0" distB="0" distL="0" distR="0">
          <wp:extent cx="1737360" cy="6400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 t="-15" r="-5" b="-15"/>
                  <a:stretch>
                    <a:fillRect/>
                  </a:stretch>
                </pic:blipFill>
                <pic:spPr bwMode="auto">
                  <a:xfrm>
                    <a:off x="0" y="0"/>
                    <a:ext cx="1737360" cy="640080"/>
                  </a:xfrm>
                  <a:prstGeom prst="rect">
                    <a:avLst/>
                  </a:prstGeom>
                  <a:solidFill>
                    <a:srgbClr val="FFFFFF">
                      <a:alpha val="0"/>
                    </a:srgbClr>
                  </a:solidFill>
                  <a:ln>
                    <a:noFill/>
                  </a:ln>
                </pic:spPr>
              </pic:pic>
            </a:graphicData>
          </a:graphic>
        </wp:inline>
      </w:drawing>
    </w:r>
    <w:r w:rsidR="005A3A49">
      <w:rPr>
        <w:rFonts w:eastAsia="Comic Sans MS"/>
        <w:lang w:val="fr-FR"/>
      </w:rPr>
      <w:t xml:space="preserve">          </w:t>
    </w:r>
    <w:bookmarkStart w:id="2" w:name="_GoBack"/>
    <w:bookmarkEnd w:id="2"/>
    <w:r w:rsidR="005A3A49">
      <w:rPr>
        <w:rFonts w:eastAsia="Comic Sans MS"/>
        <w:lang w:val="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A49" w:rsidRDefault="005A3A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215"/>
      <w:numFmt w:val="bullet"/>
      <w:lvlText w:val="4"/>
      <w:lvlJc w:val="left"/>
      <w:pPr>
        <w:tabs>
          <w:tab w:val="num" w:pos="709"/>
        </w:tabs>
        <w:ind w:left="0" w:firstLine="0"/>
      </w:pPr>
      <w:rPr>
        <w:rFonts w:ascii="Webdings" w:hAnsi="Webdings" w:cs="Webdings" w:hint="default"/>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15:restartNumberingAfterBreak="0">
    <w:nsid w:val="00000003"/>
    <w:multiLevelType w:val="singleLevel"/>
    <w:tmpl w:val="00000003"/>
    <w:name w:val="WW8Num3"/>
    <w:lvl w:ilvl="0">
      <w:start w:val="1"/>
      <w:numFmt w:val="upperRoman"/>
      <w:lvlText w:val="%1."/>
      <w:lvlJc w:val="right"/>
      <w:pPr>
        <w:tabs>
          <w:tab w:val="num" w:pos="0"/>
        </w:tabs>
        <w:ind w:left="720" w:hanging="360"/>
      </w:pPr>
    </w:lvl>
  </w:abstractNum>
  <w:abstractNum w:abstractNumId="3" w15:restartNumberingAfterBreak="0">
    <w:nsid w:val="00000004"/>
    <w:multiLevelType w:val="singleLevel"/>
    <w:tmpl w:val="00000004"/>
    <w:name w:val="WW8Num4"/>
    <w:lvl w:ilvl="0">
      <w:start w:val="1"/>
      <w:numFmt w:val="bullet"/>
      <w:lvlText w:val="o"/>
      <w:lvlJc w:val="left"/>
      <w:pPr>
        <w:tabs>
          <w:tab w:val="num" w:pos="0"/>
        </w:tabs>
        <w:ind w:left="780" w:hanging="360"/>
      </w:pPr>
      <w:rPr>
        <w:rFonts w:ascii="Courier New" w:hAnsi="Courier New" w:cs="Courier New" w:hint="default"/>
      </w:rPr>
    </w:lvl>
  </w:abstractNum>
  <w:abstractNum w:abstractNumId="4" w15:restartNumberingAfterBreak="0">
    <w:nsid w:val="00000005"/>
    <w:multiLevelType w:val="singleLevel"/>
    <w:tmpl w:val="88B28F78"/>
    <w:name w:val="WW8Num5"/>
    <w:lvl w:ilvl="0">
      <w:start w:val="1"/>
      <w:numFmt w:val="decimal"/>
      <w:lvlText w:val="%1-"/>
      <w:lvlJc w:val="left"/>
      <w:pPr>
        <w:tabs>
          <w:tab w:val="num" w:pos="0"/>
        </w:tabs>
        <w:ind w:left="720" w:hanging="360"/>
      </w:pPr>
      <w:rPr>
        <w:rFonts w:ascii="Century Gothic" w:hAnsi="Century Gothic" w:cs="Century Gothic" w:hint="default"/>
        <w:b/>
      </w:rPr>
    </w:lvl>
  </w:abstractNum>
  <w:abstractNum w:abstractNumId="5" w15:restartNumberingAfterBreak="0">
    <w:nsid w:val="70F94C84"/>
    <w:multiLevelType w:val="singleLevel"/>
    <w:tmpl w:val="00000005"/>
    <w:lvl w:ilvl="0">
      <w:start w:val="1"/>
      <w:numFmt w:val="decimal"/>
      <w:lvlText w:val="%1-"/>
      <w:lvlJc w:val="left"/>
      <w:pPr>
        <w:tabs>
          <w:tab w:val="num" w:pos="0"/>
        </w:tabs>
        <w:ind w:left="720" w:hanging="360"/>
      </w:pPr>
      <w:rPr>
        <w:rFonts w:ascii="Century Gothic" w:hAnsi="Century Gothic" w:cs="Century Gothic" w:hint="default"/>
        <w:b/>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1A"/>
    <w:rsid w:val="00250974"/>
    <w:rsid w:val="002A66DE"/>
    <w:rsid w:val="005A3A49"/>
    <w:rsid w:val="007E4E4C"/>
    <w:rsid w:val="0080611A"/>
    <w:rsid w:val="00983E93"/>
    <w:rsid w:val="00E154BB"/>
    <w:rsid w:val="00ED1D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FE7C981-1F7F-49B9-A30D-545037DE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Calibri" w:hAnsi="Calibri"/>
      <w:sz w:val="24"/>
      <w:szCs w:val="24"/>
      <w:lang w:eastAsia="zh-CN"/>
    </w:rPr>
  </w:style>
  <w:style w:type="paragraph" w:styleId="Titre1">
    <w:name w:val="heading 1"/>
    <w:basedOn w:val="Normal"/>
    <w:next w:val="Normal"/>
    <w:qFormat/>
    <w:pPr>
      <w:keepNext/>
      <w:numPr>
        <w:numId w:val="1"/>
      </w:numPr>
      <w:spacing w:before="240" w:after="60"/>
      <w:outlineLvl w:val="0"/>
    </w:pPr>
    <w:rPr>
      <w:rFonts w:ascii="Cambria" w:hAnsi="Cambria" w:cs="Cambria"/>
      <w:b/>
      <w:bCs/>
      <w:kern w:val="2"/>
      <w:sz w:val="32"/>
      <w:szCs w:val="32"/>
      <w:lang w:val="x-none"/>
    </w:rPr>
  </w:style>
  <w:style w:type="paragraph" w:styleId="Titre2">
    <w:name w:val="heading 2"/>
    <w:basedOn w:val="Normal"/>
    <w:next w:val="Normal"/>
    <w:qFormat/>
    <w:pPr>
      <w:keepNext/>
      <w:numPr>
        <w:ilvl w:val="1"/>
        <w:numId w:val="1"/>
      </w:numPr>
      <w:spacing w:before="240" w:after="60"/>
      <w:outlineLvl w:val="1"/>
    </w:pPr>
    <w:rPr>
      <w:rFonts w:ascii="Cambria" w:hAnsi="Cambria" w:cs="Cambria"/>
      <w:b/>
      <w:bCs/>
      <w:i/>
      <w:iCs/>
      <w:sz w:val="28"/>
      <w:szCs w:val="28"/>
      <w:lang w:val="x-none"/>
    </w:rPr>
  </w:style>
  <w:style w:type="paragraph" w:styleId="Titre3">
    <w:name w:val="heading 3"/>
    <w:basedOn w:val="Normal"/>
    <w:next w:val="Normal"/>
    <w:qFormat/>
    <w:pPr>
      <w:keepNext/>
      <w:numPr>
        <w:ilvl w:val="2"/>
        <w:numId w:val="1"/>
      </w:numPr>
      <w:spacing w:before="240" w:after="60"/>
      <w:outlineLvl w:val="2"/>
    </w:pPr>
    <w:rPr>
      <w:rFonts w:ascii="Cambria" w:hAnsi="Cambria" w:cs="Cambria"/>
      <w:b/>
      <w:bCs/>
      <w:sz w:val="26"/>
      <w:szCs w:val="26"/>
      <w:lang w:val="x-none"/>
    </w:rPr>
  </w:style>
  <w:style w:type="paragraph" w:styleId="Titre4">
    <w:name w:val="heading 4"/>
    <w:basedOn w:val="Normal"/>
    <w:next w:val="Normal"/>
    <w:qFormat/>
    <w:pPr>
      <w:keepNext/>
      <w:numPr>
        <w:ilvl w:val="3"/>
        <w:numId w:val="1"/>
      </w:numPr>
      <w:spacing w:before="240" w:after="60"/>
      <w:outlineLvl w:val="3"/>
    </w:pPr>
    <w:rPr>
      <w:b/>
      <w:bCs/>
      <w:sz w:val="28"/>
      <w:szCs w:val="28"/>
      <w:lang w:val="x-none"/>
    </w:rPr>
  </w:style>
  <w:style w:type="paragraph" w:styleId="Titre5">
    <w:name w:val="heading 5"/>
    <w:basedOn w:val="Normal"/>
    <w:next w:val="Normal"/>
    <w:qFormat/>
    <w:pPr>
      <w:numPr>
        <w:ilvl w:val="4"/>
        <w:numId w:val="1"/>
      </w:numPr>
      <w:spacing w:before="240" w:after="60"/>
      <w:outlineLvl w:val="4"/>
    </w:pPr>
    <w:rPr>
      <w:b/>
      <w:bCs/>
      <w:i/>
      <w:iCs/>
      <w:sz w:val="26"/>
      <w:szCs w:val="26"/>
      <w:lang w:val="x-none"/>
    </w:rPr>
  </w:style>
  <w:style w:type="paragraph" w:styleId="Titre6">
    <w:name w:val="heading 6"/>
    <w:basedOn w:val="Normal"/>
    <w:next w:val="Normal"/>
    <w:qFormat/>
    <w:pPr>
      <w:numPr>
        <w:ilvl w:val="5"/>
        <w:numId w:val="1"/>
      </w:numPr>
      <w:spacing w:before="240" w:after="60"/>
      <w:outlineLvl w:val="5"/>
    </w:pPr>
    <w:rPr>
      <w:b/>
      <w:bCs/>
      <w:sz w:val="20"/>
      <w:szCs w:val="20"/>
      <w:lang w:val="x-none"/>
    </w:rPr>
  </w:style>
  <w:style w:type="paragraph" w:styleId="Titre7">
    <w:name w:val="heading 7"/>
    <w:basedOn w:val="Normal"/>
    <w:next w:val="Normal"/>
    <w:qFormat/>
    <w:pPr>
      <w:numPr>
        <w:ilvl w:val="6"/>
        <w:numId w:val="1"/>
      </w:numPr>
      <w:spacing w:before="240" w:after="60"/>
      <w:outlineLvl w:val="6"/>
    </w:pPr>
    <w:rPr>
      <w:lang w:val="x-none"/>
    </w:rPr>
  </w:style>
  <w:style w:type="paragraph" w:styleId="Titre8">
    <w:name w:val="heading 8"/>
    <w:basedOn w:val="Normal"/>
    <w:next w:val="Normal"/>
    <w:qFormat/>
    <w:pPr>
      <w:numPr>
        <w:ilvl w:val="7"/>
        <w:numId w:val="1"/>
      </w:numPr>
      <w:spacing w:before="240" w:after="60"/>
      <w:outlineLvl w:val="7"/>
    </w:pPr>
    <w:rPr>
      <w:i/>
      <w:iCs/>
      <w:lang w:val="x-none"/>
    </w:rPr>
  </w:style>
  <w:style w:type="paragraph" w:styleId="Titre9">
    <w:name w:val="heading 9"/>
    <w:basedOn w:val="Normal"/>
    <w:next w:val="Normal"/>
    <w:qFormat/>
    <w:pPr>
      <w:numPr>
        <w:ilvl w:val="8"/>
        <w:numId w:val="1"/>
      </w:numPr>
      <w:spacing w:before="240" w:after="60"/>
      <w:outlineLvl w:val="8"/>
    </w:pPr>
    <w:rPr>
      <w:rFonts w:ascii="Cambria" w:hAnsi="Cambria" w:cs="Cambria"/>
      <w:sz w:val="20"/>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ebdings" w:hAnsi="Webdings" w:cs="Webdings" w:hint="default"/>
    </w:rPr>
  </w:style>
  <w:style w:type="character" w:customStyle="1" w:styleId="WW8Num2z1">
    <w:name w:val="WW8Num2z1"/>
    <w:rPr>
      <w:rFonts w:ascii="Symbol" w:hAnsi="Symbol" w:cs="OpenSymbol"/>
    </w:rPr>
  </w:style>
  <w:style w:type="character" w:customStyle="1" w:styleId="WW8Num3z0">
    <w:name w:val="WW8Num3z0"/>
  </w:style>
  <w:style w:type="character" w:customStyle="1" w:styleId="WW8Num4z0">
    <w:name w:val="WW8Num4z0"/>
    <w:rPr>
      <w:rFonts w:ascii="Courier New" w:hAnsi="Courier New" w:cs="Courier New" w:hint="default"/>
    </w:rPr>
  </w:style>
  <w:style w:type="character" w:customStyle="1" w:styleId="WW8Num5z0">
    <w:name w:val="WW8Num5z0"/>
    <w:rPr>
      <w:rFonts w:ascii="Century Gothic" w:hAnsi="Century Gothic" w:cs="Century Gothic" w:hint="default"/>
      <w: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eastAsia="Times New Roman" w:hAnsi="Symbol"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Century Gothic" w:hAnsi="Century Gothic" w:cs="Century Gothic"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Policepardfaut1">
    <w:name w:val="Police par défaut1"/>
  </w:style>
  <w:style w:type="character" w:styleId="Numrodepage">
    <w:name w:val="page number"/>
    <w:basedOn w:val="Policepardfaut1"/>
  </w:style>
  <w:style w:type="character" w:customStyle="1" w:styleId="En-tteCar">
    <w:name w:val="En-tête Car"/>
    <w:rPr>
      <w:rFonts w:ascii="Comic Sans MS" w:eastAsia="Times New Roman" w:hAnsi="Comic Sans MS" w:cs="Times New Roman"/>
      <w:sz w:val="20"/>
      <w:szCs w:val="20"/>
    </w:rPr>
  </w:style>
  <w:style w:type="character" w:customStyle="1" w:styleId="PieddepageCar">
    <w:name w:val="Pied de page Car"/>
    <w:rPr>
      <w:rFonts w:ascii="Comic Sans MS" w:eastAsia="Times New Roman" w:hAnsi="Comic Sans MS" w:cs="Times New Roman"/>
      <w:sz w:val="20"/>
      <w:szCs w:val="20"/>
    </w:rPr>
  </w:style>
  <w:style w:type="character" w:customStyle="1" w:styleId="CorpsdetexteCar">
    <w:name w:val="Corps de texte Car"/>
    <w:rPr>
      <w:rFonts w:ascii="Comic Sans MS" w:eastAsia="Times New Roman" w:hAnsi="Comic Sans MS" w:cs="Times New Roman"/>
      <w:sz w:val="20"/>
      <w:szCs w:val="20"/>
    </w:rPr>
  </w:style>
  <w:style w:type="character" w:customStyle="1" w:styleId="TextedebullesCar">
    <w:name w:val="Texte de bulles Car"/>
    <w:rPr>
      <w:rFonts w:ascii="Tahoma" w:eastAsia="Times New Roman" w:hAnsi="Tahoma" w:cs="Tahoma"/>
      <w:sz w:val="16"/>
      <w:szCs w:val="16"/>
    </w:rPr>
  </w:style>
  <w:style w:type="character" w:customStyle="1" w:styleId="Titre1Car">
    <w:name w:val="Titre 1 Car"/>
    <w:rPr>
      <w:rFonts w:ascii="Cambria" w:eastAsia="Times New Roman" w:hAnsi="Cambria" w:cs="Cambria"/>
      <w:b/>
      <w:bCs/>
      <w:kern w:val="2"/>
      <w:sz w:val="32"/>
      <w:szCs w:val="32"/>
    </w:rPr>
  </w:style>
  <w:style w:type="character" w:customStyle="1" w:styleId="Titre2Car">
    <w:name w:val="Titre 2 Car"/>
    <w:rPr>
      <w:rFonts w:ascii="Cambria" w:eastAsia="Times New Roman" w:hAnsi="Cambria" w:cs="Cambria"/>
      <w:b/>
      <w:bCs/>
      <w:i/>
      <w:iCs/>
      <w:sz w:val="28"/>
      <w:szCs w:val="28"/>
    </w:rPr>
  </w:style>
  <w:style w:type="character" w:customStyle="1" w:styleId="Titre3Car">
    <w:name w:val="Titre 3 Car"/>
    <w:rPr>
      <w:rFonts w:ascii="Cambria" w:eastAsia="Times New Roman" w:hAnsi="Cambria" w:cs="Cambria"/>
      <w:b/>
      <w:bCs/>
      <w:sz w:val="26"/>
      <w:szCs w:val="26"/>
    </w:rPr>
  </w:style>
  <w:style w:type="character" w:customStyle="1" w:styleId="Titre4Car">
    <w:name w:val="Titre 4 Car"/>
    <w:rPr>
      <w:b/>
      <w:bCs/>
      <w:sz w:val="28"/>
      <w:szCs w:val="28"/>
    </w:rPr>
  </w:style>
  <w:style w:type="character" w:customStyle="1" w:styleId="Titre5Car">
    <w:name w:val="Titre 5 Car"/>
    <w:rPr>
      <w:b/>
      <w:bCs/>
      <w:i/>
      <w:iCs/>
      <w:sz w:val="26"/>
      <w:szCs w:val="26"/>
    </w:rPr>
  </w:style>
  <w:style w:type="character" w:customStyle="1" w:styleId="Titre6Car">
    <w:name w:val="Titre 6 Car"/>
    <w:rPr>
      <w:b/>
      <w:bCs/>
    </w:rPr>
  </w:style>
  <w:style w:type="character" w:customStyle="1" w:styleId="Titre7Car">
    <w:name w:val="Titre 7 Car"/>
    <w:rPr>
      <w:sz w:val="24"/>
      <w:szCs w:val="24"/>
    </w:rPr>
  </w:style>
  <w:style w:type="character" w:customStyle="1" w:styleId="Titre8Car">
    <w:name w:val="Titre 8 Car"/>
    <w:rPr>
      <w:i/>
      <w:iCs/>
      <w:sz w:val="24"/>
      <w:szCs w:val="24"/>
    </w:rPr>
  </w:style>
  <w:style w:type="character" w:customStyle="1" w:styleId="Titre9Car">
    <w:name w:val="Titre 9 Car"/>
    <w:rPr>
      <w:rFonts w:ascii="Cambria" w:eastAsia="Times New Roman" w:hAnsi="Cambria" w:cs="Cambria"/>
    </w:rPr>
  </w:style>
  <w:style w:type="character" w:customStyle="1" w:styleId="TitreCar">
    <w:name w:val="Titre Car"/>
    <w:rPr>
      <w:rFonts w:ascii="Cambria" w:eastAsia="Times New Roman" w:hAnsi="Cambria" w:cs="Cambria"/>
      <w:b/>
      <w:bCs/>
      <w:kern w:val="2"/>
      <w:sz w:val="32"/>
      <w:szCs w:val="32"/>
    </w:rPr>
  </w:style>
  <w:style w:type="character" w:customStyle="1" w:styleId="Sous-titreCar">
    <w:name w:val="Sous-titre Car"/>
    <w:rPr>
      <w:rFonts w:ascii="Cambria" w:eastAsia="Times New Roman" w:hAnsi="Cambria" w:cs="Cambria"/>
      <w:sz w:val="24"/>
      <w:szCs w:val="24"/>
    </w:rPr>
  </w:style>
  <w:style w:type="character" w:styleId="lev">
    <w:name w:val="Strong"/>
    <w:qFormat/>
    <w:rPr>
      <w:b/>
      <w:bCs/>
    </w:rPr>
  </w:style>
  <w:style w:type="character" w:styleId="Accentuation">
    <w:name w:val="Emphasis"/>
    <w:qFormat/>
    <w:rPr>
      <w:rFonts w:ascii="Calibri" w:hAnsi="Calibri" w:cs="Calibri"/>
      <w:b/>
      <w:i/>
      <w:iCs/>
    </w:rPr>
  </w:style>
  <w:style w:type="character" w:customStyle="1" w:styleId="CitationCar">
    <w:name w:val="Citation Car"/>
    <w:rPr>
      <w:i/>
      <w:sz w:val="24"/>
      <w:szCs w:val="24"/>
    </w:rPr>
  </w:style>
  <w:style w:type="character" w:customStyle="1" w:styleId="CitationintenseCar">
    <w:name w:val="Citation intense Car"/>
    <w:rPr>
      <w:b/>
      <w:i/>
      <w:sz w:val="24"/>
    </w:rPr>
  </w:style>
  <w:style w:type="character" w:customStyle="1" w:styleId="Emphaseple">
    <w:name w:val="Emphase pâle"/>
    <w:rPr>
      <w:i/>
      <w:color w:val="5A5A5A"/>
    </w:rPr>
  </w:style>
  <w:style w:type="character" w:customStyle="1" w:styleId="Emphaseintense">
    <w:name w:val="Emphase intense"/>
    <w:rPr>
      <w:b/>
      <w:i/>
      <w:sz w:val="24"/>
      <w:szCs w:val="24"/>
      <w:u w:val="single"/>
    </w:rPr>
  </w:style>
  <w:style w:type="character" w:customStyle="1" w:styleId="Rfrenceple">
    <w:name w:val="Référence pâle"/>
    <w:rPr>
      <w:sz w:val="24"/>
      <w:szCs w:val="24"/>
      <w:u w:val="single"/>
    </w:rPr>
  </w:style>
  <w:style w:type="character" w:styleId="Rfrenceintense">
    <w:name w:val="Intense Reference"/>
    <w:qFormat/>
    <w:rPr>
      <w:b/>
      <w:sz w:val="24"/>
      <w:u w:val="single"/>
    </w:rPr>
  </w:style>
  <w:style w:type="character" w:styleId="Titredulivre">
    <w:name w:val="Book Title"/>
    <w:qFormat/>
    <w:rPr>
      <w:rFonts w:ascii="Cambria" w:eastAsia="Times New Roman" w:hAnsi="Cambria" w:cs="Cambria"/>
      <w:b/>
      <w:i/>
      <w:sz w:val="24"/>
      <w:szCs w:val="24"/>
    </w:rPr>
  </w:style>
  <w:style w:type="paragraph" w:customStyle="1" w:styleId="Titre10">
    <w:name w:val="Titre1"/>
    <w:basedOn w:val="Normal"/>
    <w:next w:val="Normal"/>
    <w:pPr>
      <w:spacing w:before="240" w:after="60"/>
      <w:jc w:val="center"/>
    </w:pPr>
    <w:rPr>
      <w:rFonts w:ascii="Cambria" w:hAnsi="Cambria" w:cs="Cambria"/>
      <w:b/>
      <w:bCs/>
      <w:kern w:val="2"/>
      <w:sz w:val="32"/>
      <w:szCs w:val="32"/>
      <w:lang w:val="x-none"/>
    </w:rPr>
  </w:style>
  <w:style w:type="paragraph" w:styleId="Corpsdetexte">
    <w:name w:val="Body Text"/>
    <w:basedOn w:val="Normal"/>
    <w:pPr>
      <w:spacing w:after="120"/>
    </w:pPr>
    <w:rPr>
      <w:rFonts w:ascii="Comic Sans MS" w:hAnsi="Comic Sans MS" w:cs="Comic Sans MS"/>
      <w:sz w:val="20"/>
      <w:szCs w:val="20"/>
      <w:lang w:val="x-none"/>
    </w:r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customStyle="1" w:styleId="Textepardfaut">
    <w:name w:val="Texte par défaut"/>
    <w:basedOn w:val="Normal"/>
    <w:pPr>
      <w:overflowPunct w:val="0"/>
      <w:autoSpaceDE w:val="0"/>
      <w:textAlignment w:val="baseline"/>
    </w:pPr>
    <w:rPr>
      <w:rFonts w:ascii="Times New Roman" w:hAnsi="Times New Roman"/>
    </w:rPr>
  </w:style>
  <w:style w:type="paragraph" w:styleId="En-tte">
    <w:name w:val="header"/>
    <w:basedOn w:val="Normal"/>
    <w:pPr>
      <w:tabs>
        <w:tab w:val="center" w:pos="4536"/>
        <w:tab w:val="right" w:pos="9072"/>
      </w:tabs>
    </w:pPr>
    <w:rPr>
      <w:rFonts w:ascii="Comic Sans MS" w:hAnsi="Comic Sans MS" w:cs="Comic Sans MS"/>
      <w:sz w:val="20"/>
      <w:szCs w:val="20"/>
      <w:lang w:val="x-none"/>
    </w:rPr>
  </w:style>
  <w:style w:type="paragraph" w:styleId="Pieddepage">
    <w:name w:val="footer"/>
    <w:basedOn w:val="Normal"/>
    <w:pPr>
      <w:tabs>
        <w:tab w:val="center" w:pos="4536"/>
        <w:tab w:val="right" w:pos="9072"/>
      </w:tabs>
    </w:pPr>
    <w:rPr>
      <w:rFonts w:ascii="Comic Sans MS" w:hAnsi="Comic Sans MS" w:cs="Comic Sans MS"/>
      <w:sz w:val="20"/>
      <w:szCs w:val="20"/>
      <w:lang w:val="x-none"/>
    </w:rPr>
  </w:style>
  <w:style w:type="paragraph" w:customStyle="1" w:styleId="Contenudetableau">
    <w:name w:val="Contenu de tableau"/>
    <w:basedOn w:val="Corpsdetexte"/>
    <w:pPr>
      <w:suppressLineNumbers/>
    </w:pPr>
  </w:style>
  <w:style w:type="paragraph" w:styleId="Paragraphedeliste">
    <w:name w:val="List Paragraph"/>
    <w:basedOn w:val="Normal"/>
    <w:qFormat/>
    <w:pPr>
      <w:ind w:left="720"/>
      <w:contextualSpacing/>
    </w:pPr>
  </w:style>
  <w:style w:type="paragraph" w:customStyle="1" w:styleId="SOUSTITRETABLEAU">
    <w:name w:val="SOUS TITRE TABLEAU"/>
    <w:basedOn w:val="Normal"/>
    <w:pPr>
      <w:widowControl w:val="0"/>
      <w:numPr>
        <w:numId w:val="2"/>
      </w:numPr>
    </w:pPr>
    <w:rPr>
      <w:rFonts w:ascii="Century Gothic" w:eastAsia="Arial Unicode MS" w:hAnsi="Century Gothic" w:cs="Century Gothic"/>
      <w:bCs/>
      <w:color w:val="548DD4"/>
      <w:kern w:val="2"/>
      <w:sz w:val="22"/>
      <w:szCs w:val="22"/>
    </w:rPr>
  </w:style>
  <w:style w:type="paragraph" w:customStyle="1" w:styleId="BANDEBLEUE">
    <w:name w:val="BANDE BLEUE"/>
    <w:basedOn w:val="SOUSTITRETABLEAU"/>
    <w:pPr>
      <w:numPr>
        <w:numId w:val="0"/>
      </w:numPr>
      <w:shd w:val="clear" w:color="auto" w:fill="548DD4"/>
    </w:pPr>
    <w:rPr>
      <w:color w:val="FFFFFF"/>
    </w:rPr>
  </w:style>
  <w:style w:type="paragraph" w:customStyle="1" w:styleId="GRASBLEU">
    <w:name w:val="GRAS BLEU"/>
    <w:basedOn w:val="Normal"/>
    <w:pPr>
      <w:widowControl w:val="0"/>
      <w:tabs>
        <w:tab w:val="left" w:pos="0"/>
      </w:tabs>
      <w:ind w:left="705"/>
      <w:jc w:val="both"/>
    </w:pPr>
    <w:rPr>
      <w:rFonts w:ascii="Century Gothic" w:eastAsia="Arial Unicode MS" w:hAnsi="Century Gothic" w:cs="Century Gothic"/>
      <w:b/>
      <w:bCs/>
      <w:color w:val="548DD4"/>
      <w:kern w:val="2"/>
    </w:rPr>
  </w:style>
  <w:style w:type="paragraph" w:customStyle="1" w:styleId="GROSTITRE">
    <w:name w:val="GROS TITRE"/>
    <w:basedOn w:val="Normal"/>
    <w:pPr>
      <w:widowControl w:val="0"/>
      <w:jc w:val="right"/>
    </w:pPr>
    <w:rPr>
      <w:rFonts w:ascii="Century Gothic" w:eastAsia="Arial Unicode MS" w:hAnsi="Century Gothic" w:cs="Century Gothic"/>
      <w:bCs/>
      <w:kern w:val="2"/>
      <w:sz w:val="28"/>
      <w:szCs w:val="28"/>
    </w:rPr>
  </w:style>
  <w:style w:type="paragraph" w:customStyle="1" w:styleId="NUMEROFICHE">
    <w:name w:val="NUMERO FICHE"/>
    <w:basedOn w:val="Normal"/>
    <w:pPr>
      <w:widowControl w:val="0"/>
      <w:jc w:val="right"/>
    </w:pPr>
    <w:rPr>
      <w:rFonts w:ascii="Century Gothic" w:eastAsia="Arial Unicode MS" w:hAnsi="Century Gothic" w:cs="Century Gothic"/>
      <w:b/>
      <w:bCs/>
      <w:color w:val="FFFFFF"/>
      <w:kern w:val="2"/>
      <w:sz w:val="40"/>
      <w:szCs w:val="40"/>
    </w:rPr>
  </w:style>
  <w:style w:type="paragraph" w:customStyle="1" w:styleId="NUMEROTAGEGRASBLEU">
    <w:name w:val="NUMEROTAGE GRAS BLEU"/>
    <w:basedOn w:val="Normal"/>
    <w:pPr>
      <w:widowControl w:val="0"/>
      <w:numPr>
        <w:numId w:val="3"/>
      </w:numPr>
      <w:jc w:val="both"/>
    </w:pPr>
    <w:rPr>
      <w:rFonts w:ascii="Century Gothic" w:eastAsia="Arial Unicode MS" w:hAnsi="Century Gothic" w:cs="Century Gothic"/>
      <w:b/>
      <w:color w:val="548DD4"/>
      <w:kern w:val="2"/>
    </w:rPr>
  </w:style>
  <w:style w:type="paragraph" w:customStyle="1" w:styleId="TEXTECORPS">
    <w:name w:val="TEXTE CORPS"/>
    <w:basedOn w:val="Normal"/>
    <w:pPr>
      <w:widowControl w:val="0"/>
      <w:ind w:left="709"/>
      <w:jc w:val="both"/>
    </w:pPr>
    <w:rPr>
      <w:rFonts w:ascii="Century Gothic" w:eastAsia="Arial Unicode MS" w:hAnsi="Century Gothic" w:cs="Century Gothic"/>
      <w:kern w:val="2"/>
    </w:rPr>
  </w:style>
  <w:style w:type="paragraph" w:customStyle="1" w:styleId="TEXTEENTREETABLEAU">
    <w:name w:val="TEXTE ENTREE TABLEAU"/>
    <w:basedOn w:val="Normal"/>
    <w:pPr>
      <w:widowControl w:val="0"/>
      <w:suppressLineNumbers/>
      <w:jc w:val="center"/>
    </w:pPr>
    <w:rPr>
      <w:rFonts w:ascii="Century Gothic" w:eastAsia="Arial Unicode MS" w:hAnsi="Century Gothic" w:cs="Century Gothic"/>
      <w:b/>
      <w:bCs/>
      <w:kern w:val="2"/>
    </w:rPr>
  </w:style>
  <w:style w:type="paragraph" w:customStyle="1" w:styleId="TEXTEINTRO">
    <w:name w:val="TEXTE INTRO"/>
    <w:basedOn w:val="Normal"/>
    <w:pPr>
      <w:widowControl w:val="0"/>
      <w:ind w:left="709"/>
      <w:jc w:val="both"/>
    </w:pPr>
    <w:rPr>
      <w:rFonts w:ascii="Century Gothic" w:eastAsia="Arial Unicode MS" w:hAnsi="Century Gothic" w:cs="Century Gothic"/>
      <w:b/>
      <w:bCs/>
      <w:color w:val="A6A6A6"/>
      <w:kern w:val="2"/>
    </w:rPr>
  </w:style>
  <w:style w:type="paragraph" w:styleId="Textedebulles">
    <w:name w:val="Balloon Text"/>
    <w:basedOn w:val="Normal"/>
    <w:rPr>
      <w:rFonts w:ascii="Tahoma" w:hAnsi="Tahoma" w:cs="Tahoma"/>
      <w:sz w:val="16"/>
      <w:szCs w:val="16"/>
      <w:lang w:val="x-none"/>
    </w:rPr>
  </w:style>
  <w:style w:type="paragraph" w:styleId="Sous-titre">
    <w:name w:val="Subtitle"/>
    <w:basedOn w:val="Normal"/>
    <w:next w:val="Normal"/>
    <w:qFormat/>
    <w:pPr>
      <w:spacing w:after="60"/>
      <w:jc w:val="center"/>
    </w:pPr>
    <w:rPr>
      <w:rFonts w:ascii="Cambria" w:hAnsi="Cambria" w:cs="Cambria"/>
      <w:lang w:val="x-none"/>
    </w:rPr>
  </w:style>
  <w:style w:type="paragraph" w:styleId="Sansinterligne">
    <w:name w:val="No Spacing"/>
    <w:basedOn w:val="Normal"/>
    <w:qFormat/>
    <w:rPr>
      <w:szCs w:val="32"/>
    </w:rPr>
  </w:style>
  <w:style w:type="paragraph" w:styleId="Citation">
    <w:name w:val="Quote"/>
    <w:basedOn w:val="Normal"/>
    <w:next w:val="Normal"/>
    <w:qFormat/>
    <w:rPr>
      <w:i/>
      <w:lang w:val="x-none"/>
    </w:rPr>
  </w:style>
  <w:style w:type="paragraph" w:styleId="Citationintense">
    <w:name w:val="Intense Quote"/>
    <w:basedOn w:val="Normal"/>
    <w:next w:val="Normal"/>
    <w:qFormat/>
    <w:pPr>
      <w:ind w:left="720" w:right="720"/>
    </w:pPr>
    <w:rPr>
      <w:b/>
      <w:i/>
      <w:szCs w:val="20"/>
      <w:lang w:val="x-none"/>
    </w:rPr>
  </w:style>
  <w:style w:type="paragraph" w:styleId="En-ttedetabledesmatires">
    <w:name w:val="TOC Heading"/>
    <w:basedOn w:val="Titre1"/>
    <w:next w:val="Normal"/>
    <w:qFormat/>
    <w:pPr>
      <w:numPr>
        <w:numId w:val="0"/>
      </w:numPr>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570</Words>
  <Characters>3136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FICHE ACTION  n°</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ACTION  n°</dc:title>
  <dc:subject/>
  <dc:creator>am1_flegrand</dc:creator>
  <cp:keywords/>
  <cp:lastModifiedBy>Fabien JOLIAT</cp:lastModifiedBy>
  <cp:revision>3</cp:revision>
  <cp:lastPrinted>2017-11-23T13:22:00Z</cp:lastPrinted>
  <dcterms:created xsi:type="dcterms:W3CDTF">2023-01-22T17:31:00Z</dcterms:created>
  <dcterms:modified xsi:type="dcterms:W3CDTF">2023-01-22T17:37:00Z</dcterms:modified>
</cp:coreProperties>
</file>