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263FBB" w:rsidRPr="0035606F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center"/>
              <w:rPr>
                <w:rFonts w:ascii="Tahoma-bold" w:hAnsi="Tahoma-bold" w:hint="eastAsia"/>
                <w:b/>
                <w:bCs/>
              </w:rPr>
            </w:pPr>
            <w:bookmarkStart w:id="0" w:name="_GoBack"/>
            <w:bookmarkEnd w:id="0"/>
            <w:r w:rsidRPr="0035606F">
              <w:rPr>
                <w:rFonts w:ascii="Tahoma-bold" w:hAnsi="Tahoma-bold"/>
                <w:b/>
                <w:bCs/>
              </w:rPr>
              <w:t>COORDONNEES UTILES</w:t>
            </w:r>
          </w:p>
        </w:tc>
      </w:tr>
    </w:tbl>
    <w:p w:rsidR="00263FBB" w:rsidRPr="0035606F" w:rsidRDefault="00263FBB">
      <w:pPr>
        <w:pStyle w:val="Standard"/>
        <w:jc w:val="center"/>
        <w:rPr>
          <w:rFonts w:ascii="Tahoma-bold" w:hAnsi="Tahoma-bold" w:hint="eastAsia"/>
          <w:b/>
          <w:bCs/>
          <w:u w:val="single"/>
        </w:rPr>
      </w:pPr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 w:hint="eastAsia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des parquets de l'Aisne:</w:t>
      </w:r>
    </w:p>
    <w:p w:rsidR="00263FBB" w:rsidRPr="0035606F" w:rsidRDefault="00263FBB">
      <w:pPr>
        <w:pStyle w:val="Standard"/>
        <w:rPr>
          <w:rFonts w:ascii="Tahoma-bold" w:hAnsi="Tahoma-bold" w:hint="eastAsia"/>
          <w:b/>
          <w:bCs/>
          <w:u w:val="single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263FBB" w:rsidRPr="0035606F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 w:hint="eastAsia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LAON:</w:t>
            </w:r>
          </w:p>
          <w:p w:rsidR="00263FBB" w:rsidRPr="0035606F" w:rsidRDefault="00263FBB">
            <w:pPr>
              <w:pStyle w:val="Standard"/>
              <w:jc w:val="both"/>
              <w:rPr>
                <w:rFonts w:ascii="Tahoma-bold" w:hAnsi="Tahoma-bold" w:hint="eastAsia"/>
                <w:b/>
                <w:bCs/>
              </w:rPr>
            </w:pP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 w:hint="eastAsia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Place Aubry02011 LAON Cédex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  <w:u w:val="single"/>
              </w:rPr>
              <w:t>Tél.</w:t>
            </w:r>
            <w:r w:rsidRPr="0035606F">
              <w:rPr>
                <w:rFonts w:ascii="Tahoma-bold" w:hAnsi="Tahoma-bold" w:cs="Arial"/>
              </w:rPr>
              <w:t> : 03 23 26 29 45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 w:hint="eastAsia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perm.parquet..tgi-laon@justice.fr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 w:hint="eastAsia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Saint-Quentin: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 w:hint="eastAsia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 w:right="119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Place Gracchus BABEUF</w:t>
            </w:r>
          </w:p>
          <w:p w:rsidR="00263FBB" w:rsidRPr="0035606F" w:rsidRDefault="0081043A">
            <w:pPr>
              <w:pStyle w:val="Standard"/>
              <w:ind w:right="119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>BP 645/1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02322 SAINT-QUENTIN Cedex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  <w:u w:val="single"/>
              </w:rPr>
              <w:t>Tél. </w:t>
            </w:r>
            <w:r w:rsidRPr="0035606F">
              <w:rPr>
                <w:rFonts w:ascii="Tahoma-bold" w:hAnsi="Tahoma-bold" w:cs="Arial"/>
              </w:rPr>
              <w:t>: 03 23 05 89 13</w:t>
            </w:r>
          </w:p>
          <w:p w:rsidR="00263FBB" w:rsidRPr="0035606F" w:rsidRDefault="00263FBB">
            <w:pPr>
              <w:pStyle w:val="Standard"/>
              <w:jc w:val="both"/>
              <w:rPr>
                <w:rFonts w:ascii="Tahoma-bold" w:hAnsi="Tahoma-bold" w:cs="Arial" w:hint="eastAsia"/>
              </w:rPr>
            </w:pP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permanence.pr.tgi-st-quentin@justice.fr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BB" w:rsidRPr="0035606F" w:rsidRDefault="0081043A">
            <w:pPr>
              <w:pStyle w:val="Standard"/>
              <w:jc w:val="both"/>
              <w:rPr>
                <w:rFonts w:ascii="Tahoma-bold" w:hAnsi="Tahoma-bold" w:hint="eastAsia"/>
                <w:b/>
                <w:bCs/>
              </w:rPr>
            </w:pPr>
            <w:r w:rsidRPr="0035606F">
              <w:rPr>
                <w:rFonts w:ascii="Tahoma-bold" w:hAnsi="Tahoma-bold"/>
                <w:b/>
                <w:bCs/>
              </w:rPr>
              <w:t>Parquet de Soissons: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 w:hint="eastAsia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postale: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>Tribunal de Grande Instance</w:t>
            </w:r>
          </w:p>
          <w:p w:rsidR="00263FBB" w:rsidRPr="0035606F" w:rsidRDefault="0081043A">
            <w:pPr>
              <w:pStyle w:val="Standard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76, rue St Martin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</w:rPr>
              <w:t xml:space="preserve"> 02209 SOISSONS Cedex</w:t>
            </w:r>
          </w:p>
          <w:p w:rsidR="00263FBB" w:rsidRPr="0035606F" w:rsidRDefault="0081043A">
            <w:pPr>
              <w:pStyle w:val="Standard"/>
              <w:jc w:val="both"/>
              <w:rPr>
                <w:rFonts w:ascii="Tahoma-bold" w:hAnsi="Tahoma-bold" w:cs="Arial" w:hint="eastAsia"/>
              </w:rPr>
            </w:pPr>
            <w:r w:rsidRPr="0035606F">
              <w:rPr>
                <w:rFonts w:ascii="Tahoma-bold" w:hAnsi="Tahoma-bold" w:cs="Arial"/>
                <w:u w:val="single"/>
              </w:rPr>
              <w:t>Tél. </w:t>
            </w:r>
            <w:r w:rsidRPr="0035606F">
              <w:rPr>
                <w:rFonts w:ascii="Tahoma-bold" w:hAnsi="Tahoma-bold" w:cs="Arial"/>
              </w:rPr>
              <w:t>: 03.23.76.39.39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 xml:space="preserve"> 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  <w:u w:val="single"/>
              </w:rPr>
            </w:pPr>
            <w:r w:rsidRPr="0035606F">
              <w:rPr>
                <w:rFonts w:ascii="Tahoma-bold" w:hAnsi="Tahoma-bold" w:cs="Arial"/>
                <w:u w:val="single"/>
              </w:rPr>
              <w:t>Adresse électronique:</w:t>
            </w:r>
          </w:p>
          <w:p w:rsidR="00263FBB" w:rsidRPr="0035606F" w:rsidRDefault="0081043A">
            <w:pPr>
              <w:pStyle w:val="Standard"/>
              <w:snapToGrid w:val="0"/>
              <w:ind w:left="-70"/>
              <w:jc w:val="both"/>
              <w:rPr>
                <w:rFonts w:ascii="Tahoma-bold" w:hAnsi="Tahoma-bold" w:cs="Arial" w:hint="eastAsia"/>
                <w:b/>
                <w:bCs/>
                <w:i/>
                <w:iCs/>
              </w:rPr>
            </w:pPr>
            <w:r w:rsidRPr="0035606F">
              <w:rPr>
                <w:rFonts w:ascii="Tahoma-bold" w:hAnsi="Tahoma-bold" w:cs="Arial"/>
                <w:b/>
                <w:bCs/>
                <w:i/>
                <w:iCs/>
              </w:rPr>
              <w:t>permanence.pr.tgi-soissons@justice.fr</w:t>
            </w:r>
          </w:p>
        </w:tc>
      </w:tr>
    </w:tbl>
    <w:p w:rsidR="00263FBB" w:rsidRDefault="00263FBB">
      <w:pPr>
        <w:pStyle w:val="Standard"/>
        <w:rPr>
          <w:rFonts w:ascii="Tahoma-bold" w:hAnsi="Tahoma-bold" w:hint="eastAsia"/>
        </w:rPr>
      </w:pPr>
    </w:p>
    <w:p w:rsidR="0035606F" w:rsidRPr="0035606F" w:rsidRDefault="0035606F">
      <w:pPr>
        <w:pStyle w:val="Standard"/>
        <w:rPr>
          <w:rFonts w:ascii="Tahoma-bold" w:hAnsi="Tahoma-bold" w:hint="eastAsia"/>
        </w:rPr>
      </w:pPr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 w:hint="eastAsia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des services de la DSDEN 02:</w:t>
      </w:r>
    </w:p>
    <w:p w:rsidR="00263FBB" w:rsidRPr="0035606F" w:rsidRDefault="00263FBB">
      <w:pPr>
        <w:pStyle w:val="Standard"/>
        <w:rPr>
          <w:rFonts w:ascii="Tahoma-bold" w:hAnsi="Tahoma-bold" w:hint="eastAsia"/>
          <w:b/>
          <w:bCs/>
          <w:u w:val="single"/>
        </w:rPr>
      </w:pPr>
    </w:p>
    <w:p w:rsidR="00263FBB" w:rsidRPr="0035606F" w:rsidRDefault="0081043A">
      <w:pPr>
        <w:pStyle w:val="Standard"/>
        <w:rPr>
          <w:rFonts w:ascii="Tahoma-bold" w:hAnsi="Tahoma-bold" w:hint="eastAsia"/>
          <w:u w:val="single"/>
        </w:rPr>
      </w:pPr>
      <w:r w:rsidRPr="0035606F">
        <w:rPr>
          <w:rFonts w:ascii="Tahoma-bold" w:hAnsi="Tahoma-bold"/>
          <w:u w:val="single"/>
        </w:rPr>
        <w:t>Monsieur le directeur académique des services de l'éducation nationale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Pôle santé-social DSDEN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Cité administrative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02018 LAON cédex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 xml:space="preserve">tél: </w:t>
      </w:r>
      <w:r w:rsidRPr="0035606F">
        <w:rPr>
          <w:rFonts w:ascii="Tahoma-bold" w:hAnsi="Tahoma-bold"/>
          <w:b/>
          <w:bCs/>
        </w:rPr>
        <w:t>03 23 26 22 15 (conseillère technique de services social</w:t>
      </w:r>
      <w:r w:rsidRPr="0035606F">
        <w:rPr>
          <w:rFonts w:ascii="Tahoma-bold" w:hAnsi="Tahoma-bold"/>
        </w:rPr>
        <w:t>), 03 23 26 22 13 (médecin); 03 23 26 22 14 (infirmière);</w:t>
      </w:r>
    </w:p>
    <w:p w:rsidR="00263FBB" w:rsidRPr="0035606F" w:rsidRDefault="00263FBB">
      <w:pPr>
        <w:pStyle w:val="Standard"/>
        <w:rPr>
          <w:rFonts w:ascii="Tahoma-bold" w:hAnsi="Tahoma-bold" w:hint="eastAsia"/>
          <w:b/>
          <w:bCs/>
          <w:i/>
          <w:iCs/>
        </w:rPr>
      </w:pPr>
    </w:p>
    <w:p w:rsidR="00263FBB" w:rsidRPr="0035606F" w:rsidRDefault="0081043A">
      <w:pPr>
        <w:pStyle w:val="Standard"/>
        <w:rPr>
          <w:rFonts w:ascii="Tahoma-bold" w:hAnsi="Tahoma-bold" w:hint="eastAsia"/>
          <w:i/>
          <w:iCs/>
          <w:u w:val="single"/>
        </w:rPr>
      </w:pPr>
      <w:r w:rsidRPr="0035606F">
        <w:rPr>
          <w:rFonts w:ascii="Tahoma-bold" w:hAnsi="Tahoma-bold"/>
          <w:i/>
          <w:iCs/>
          <w:u w:val="single"/>
        </w:rPr>
        <w:t>Adresse électronique pour les informations préoccupantes:</w:t>
      </w:r>
    </w:p>
    <w:p w:rsidR="0035606F" w:rsidRDefault="0081043A" w:rsidP="0035606F">
      <w:pPr>
        <w:pStyle w:val="Standard"/>
        <w:rPr>
          <w:rFonts w:ascii="Tahoma-bold" w:hAnsi="Tahoma-bold" w:hint="eastAsia"/>
          <w:b/>
          <w:bCs/>
          <w:i/>
          <w:iCs/>
        </w:rPr>
      </w:pPr>
      <w:r w:rsidRPr="0035606F">
        <w:rPr>
          <w:rFonts w:ascii="Tahoma-bold" w:hAnsi="Tahoma-bold"/>
          <w:b/>
          <w:bCs/>
          <w:i/>
          <w:iCs/>
        </w:rPr>
        <w:t>protectiondelenfance02@ac-amiens.fr</w:t>
      </w:r>
    </w:p>
    <w:p w:rsidR="0035606F" w:rsidRDefault="0035606F" w:rsidP="0035606F">
      <w:pPr>
        <w:pStyle w:val="Standard"/>
      </w:pPr>
    </w:p>
    <w:p w:rsidR="00263FBB" w:rsidRPr="0035606F" w:rsidRDefault="0034405D" w:rsidP="0035606F">
      <w:pPr>
        <w:pStyle w:val="Standard"/>
        <w:rPr>
          <w:rFonts w:ascii="Tahoma-bold" w:hAnsi="Tahoma-bold" w:hint="eastAsia"/>
          <w:b/>
          <w:bCs/>
          <w:u w:val="single"/>
        </w:rPr>
      </w:pPr>
      <w:hyperlink r:id="rId7" w:history="1">
        <w:r w:rsidR="0081043A" w:rsidRPr="0035606F">
          <w:rPr>
            <w:rFonts w:ascii="Tahoma-bold" w:hAnsi="Tahoma-bold"/>
            <w:i/>
            <w:iCs/>
            <w:color w:val="000000"/>
            <w:u w:val="single"/>
          </w:rPr>
          <w:t>Adresse électronique po</w:t>
        </w:r>
      </w:hyperlink>
      <w:r w:rsidR="0081043A" w:rsidRPr="0035606F">
        <w:rPr>
          <w:rFonts w:ascii="Tahoma-bold" w:hAnsi="Tahoma-bold"/>
          <w:i/>
          <w:iCs/>
          <w:u w:val="single"/>
        </w:rPr>
        <w:t>ur les signalements d'infractions commises en milieu scolaire:</w:t>
      </w:r>
    </w:p>
    <w:p w:rsidR="00263FBB" w:rsidRPr="0035606F" w:rsidRDefault="0035606F">
      <w:pPr>
        <w:pStyle w:val="Standard"/>
        <w:ind w:hanging="360"/>
        <w:rPr>
          <w:rFonts w:ascii="Tahoma-bold" w:hAnsi="Tahoma-bold" w:hint="eastAsia"/>
          <w:b/>
          <w:bCs/>
          <w:u w:val="single"/>
        </w:rPr>
      </w:pPr>
      <w:r>
        <w:t xml:space="preserve">      </w:t>
      </w:r>
      <w:hyperlink r:id="rId8" w:history="1">
        <w:r w:rsidR="0081043A" w:rsidRPr="0035606F">
          <w:rPr>
            <w:rFonts w:ascii="Tahoma-bold" w:hAnsi="Tahoma-bold"/>
            <w:b/>
            <w:bCs/>
            <w:i/>
            <w:iCs/>
            <w:color w:val="000000"/>
          </w:rPr>
          <w:t>dsden02@ac-amiens.fr</w:t>
        </w:r>
      </w:hyperlink>
    </w:p>
    <w:p w:rsidR="00263FBB" w:rsidRDefault="00263FBB">
      <w:pPr>
        <w:pStyle w:val="Standard"/>
        <w:ind w:hanging="360"/>
        <w:rPr>
          <w:rFonts w:ascii="Tahoma-bold" w:hAnsi="Tahoma-bold" w:hint="eastAsia"/>
          <w:b/>
          <w:bCs/>
          <w:i/>
          <w:iCs/>
        </w:rPr>
      </w:pPr>
    </w:p>
    <w:p w:rsidR="0035606F" w:rsidRPr="0035606F" w:rsidRDefault="0035606F">
      <w:pPr>
        <w:pStyle w:val="Standard"/>
        <w:ind w:hanging="360"/>
        <w:rPr>
          <w:rFonts w:ascii="Tahoma-bold" w:hAnsi="Tahoma-bold" w:hint="eastAsia"/>
          <w:b/>
          <w:bCs/>
          <w:i/>
          <w:iCs/>
        </w:rPr>
      </w:pPr>
    </w:p>
    <w:p w:rsidR="00263FBB" w:rsidRPr="0035606F" w:rsidRDefault="0081043A">
      <w:pPr>
        <w:pStyle w:val="Standard"/>
        <w:numPr>
          <w:ilvl w:val="0"/>
          <w:numId w:val="1"/>
        </w:numPr>
        <w:rPr>
          <w:rFonts w:ascii="Tahoma-bold" w:hAnsi="Tahoma-bold" w:hint="eastAsia"/>
          <w:b/>
          <w:bCs/>
          <w:u w:val="single"/>
        </w:rPr>
      </w:pPr>
      <w:r w:rsidRPr="0035606F">
        <w:rPr>
          <w:rFonts w:ascii="Tahoma-bold" w:hAnsi="Tahoma-bold"/>
          <w:b/>
          <w:bCs/>
          <w:u w:val="single"/>
        </w:rPr>
        <w:t>Coordonnées du Bureau de la Coordination des Informations Préoccupantes du conseil départemental de l'Aisne:</w:t>
      </w:r>
    </w:p>
    <w:p w:rsidR="00263FBB" w:rsidRPr="0035606F" w:rsidRDefault="00263FBB">
      <w:pPr>
        <w:pStyle w:val="Standard"/>
        <w:rPr>
          <w:rFonts w:ascii="Tahoma-bold" w:hAnsi="Tahoma-bold" w:hint="eastAsia"/>
          <w:u w:val="single"/>
        </w:rPr>
      </w:pP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Service d'Aide à l'Enfance et à la famille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28, rue Fernand CHRIST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02011 LAON cédex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tél: 03 23 24 63 82 ou 03 23 24 63 66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fax: 03 23 24 61 57</w:t>
      </w:r>
    </w:p>
    <w:p w:rsidR="00263FBB" w:rsidRPr="0035606F" w:rsidRDefault="0081043A">
      <w:pPr>
        <w:pStyle w:val="Standard"/>
        <w:rPr>
          <w:rFonts w:ascii="Tahoma-bold" w:hAnsi="Tahoma-bold" w:hint="eastAsia"/>
        </w:rPr>
      </w:pPr>
      <w:r w:rsidRPr="0035606F">
        <w:rPr>
          <w:rFonts w:ascii="Tahoma-bold" w:hAnsi="Tahoma-bold"/>
        </w:rPr>
        <w:t>Adresse électronique: informationspreoccupantes@aisne.fr</w:t>
      </w:r>
    </w:p>
    <w:p w:rsidR="00263FBB" w:rsidRDefault="00263FBB">
      <w:pPr>
        <w:pStyle w:val="Standard"/>
        <w:rPr>
          <w:rFonts w:ascii="Tahoma-bold" w:hAnsi="Tahoma-bold" w:hint="eastAsia"/>
          <w:sz w:val="20"/>
          <w:szCs w:val="20"/>
        </w:rPr>
      </w:pPr>
    </w:p>
    <w:sectPr w:rsidR="00263F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5D" w:rsidRDefault="0034405D">
      <w:r>
        <w:separator/>
      </w:r>
    </w:p>
  </w:endnote>
  <w:endnote w:type="continuationSeparator" w:id="0">
    <w:p w:rsidR="0034405D" w:rsidRDefault="0034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5D" w:rsidRDefault="0034405D">
      <w:r>
        <w:rPr>
          <w:color w:val="000000"/>
        </w:rPr>
        <w:separator/>
      </w:r>
    </w:p>
  </w:footnote>
  <w:footnote w:type="continuationSeparator" w:id="0">
    <w:p w:rsidR="0034405D" w:rsidRDefault="0034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EB1"/>
    <w:multiLevelType w:val="multilevel"/>
    <w:tmpl w:val="8E5CCD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BB"/>
    <w:rsid w:val="001E7F97"/>
    <w:rsid w:val="00263FBB"/>
    <w:rsid w:val="0034405D"/>
    <w:rsid w:val="0035606F"/>
    <w:rsid w:val="0081043A"/>
    <w:rsid w:val="00AA7451"/>
    <w:rsid w:val="00D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50472-62AB-4142-976E-4B9AD13B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8">
    <w:name w:val="heading 8"/>
    <w:basedOn w:val="Standard"/>
    <w:next w:val="Standard"/>
    <w:pPr>
      <w:keepNext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356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02@ac-amien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den02@ac-amie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GUINTINI</dc:creator>
  <cp:lastModifiedBy>ctuic-laon-ouest</cp:lastModifiedBy>
  <cp:revision>2</cp:revision>
  <dcterms:created xsi:type="dcterms:W3CDTF">2018-01-20T15:51:00Z</dcterms:created>
  <dcterms:modified xsi:type="dcterms:W3CDTF">2018-01-20T15:51:00Z</dcterms:modified>
</cp:coreProperties>
</file>